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7A3C" w14:textId="77777777" w:rsidR="002C1003" w:rsidRPr="002C1003" w:rsidRDefault="002C1003" w:rsidP="002C100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C100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Безопасное лето - 2025</w:t>
      </w:r>
    </w:p>
    <w:p w14:paraId="459D09A5" w14:textId="0487FD48" w:rsidR="002C1003" w:rsidRPr="002C1003" w:rsidRDefault="002C1003" w:rsidP="002C100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157A496" wp14:editId="28CB63D6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00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792ABE" wp14:editId="0A69BF6D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D9EC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3487D21D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</w:t>
      </w:r>
    </w:p>
    <w:p w14:paraId="59946DD6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родителей о мерах по обеспечению безопасности детей во время летних каникул</w:t>
      </w:r>
    </w:p>
    <w:p w14:paraId="2E4699A3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14:paraId="6580D575" w14:textId="544928FA" w:rsidR="002C1003" w:rsidRPr="002C1003" w:rsidRDefault="002C1003" w:rsidP="002C100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 ребенок </w:t>
      </w:r>
      <w:r w:rsidRPr="002C1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2C1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мая по 31 августа </w:t>
      </w: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находиться на летних каникулах.</w:t>
      </w:r>
    </w:p>
    <w:p w14:paraId="1A89E224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Напоминаем, что вы обязаны осуществлять контроль за поведением своего ребенка во время летних каникул. Основная ответственность за обеспечение безопасности жизни ребенка ложится на ВАС!!!</w:t>
      </w:r>
    </w:p>
    <w:p w14:paraId="36B5437D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1. Повторите с детьми наизусть телефоны экстренных служб спасения, куда дети могут позвонить, если Вас не окажется рядом.</w:t>
      </w:r>
    </w:p>
    <w:p w14:paraId="62EAE607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2. Административная ответственность наступает с 14 лет, уголовная – с 16 лет.  За правонарушения, совершенные несовершеннолетними до 14 лет, административную ответственность несут родители учащихся.</w:t>
      </w:r>
    </w:p>
    <w:p w14:paraId="68878FA7" w14:textId="15B5EBEB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lastRenderedPageBreak/>
        <w:t>3. Несовершеннолетние, которым не исполнилось 16 лет, могут находит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ь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ся в вечернее время суток на улице без сопровождения взрослых до 22.00. С 22.00 до 6.00 обязательно сопровождение детей родителями или лицами по поручению родителей.</w:t>
      </w:r>
    </w:p>
    <w:p w14:paraId="339EF633" w14:textId="2DE08A1E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4. При нахождении на улице в вечернее время необходимо обязательно наличие свето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отражающего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элемента (фликера) в целях безопасности.</w:t>
      </w:r>
    </w:p>
    <w:p w14:paraId="7457D805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5. Езда на велосипеде по проезжей части разрешена с 14 лет только при отсутствии тротуара. 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 В транспорте применяйте ремни безопасности.</w:t>
      </w:r>
    </w:p>
    <w:p w14:paraId="69071B52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6. СМС-сообщения,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14:paraId="50AFFB05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7. Употребление спиртных напитков, курительных смесей, «спайсов», наркотических веществ несовершеннолетними строго запрещено.</w:t>
      </w:r>
    </w:p>
    <w:p w14:paraId="0A3DCDAE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8.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14:paraId="00083E0B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9. Расскажите детям об опасности экстремальных селфи (в недостроенных зданиях, на строительных объектах, на поездах и железной дороге, на крышах высотных зданий).</w:t>
      </w:r>
    </w:p>
    <w:p w14:paraId="5740D774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10. Не оставляйте несовершеннолетних детей одних дома.</w:t>
      </w: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14:paraId="6D966477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11.</w:t>
      </w: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Напомните детям правила безопасного поведения около водоемов в летний период времени, ЗАПРЕЩЕНО: купаться в непроверенных, официально разрешенных местах, без сопровождения взрослых.</w:t>
      </w:r>
    </w:p>
    <w:p w14:paraId="3D992337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12. Расскажите о правилах личной безопасности на улице и во дворах, в общественных местах и в транспорте, при обращении с животными.</w:t>
      </w:r>
    </w:p>
    <w:p w14:paraId="36E8C3BB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13. Напомните детям правила пожарной безопасности: обращения с электроприборами, газовыми приборами.</w:t>
      </w:r>
    </w:p>
    <w:p w14:paraId="1AA9B31B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14. Напомните об игре с острыми, колющими и режущими, легковоспламеняющимися и взрывоопасными предметами, огнестрельным и холодным оружием.</w:t>
      </w:r>
    </w:p>
    <w:p w14:paraId="7B48C1EF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lastRenderedPageBreak/>
        <w:t>15. Напомните правила при обстреле, если вы находитесь дома, в общественном месте или на улице.</w:t>
      </w:r>
    </w:p>
    <w:p w14:paraId="3144F7B2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16. Правила безопасного поведения при обнаружении незнакомых предметов: КАТЕГОРИЧЕСКИ ЗАПРЕЩЕНО: трогать, передвигать, перемещать незнакомые предметы, при обнаружении таковых сообщить по номеру телефона 112</w:t>
      </w:r>
    </w:p>
    <w:p w14:paraId="3DDF2388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17. ОСТОРОЖНО! МИННАЯ ОПАСНОСТЬ! НИ В КОЕМ СЛУЧАЕ ПРИ ОБНАРУЖЕНИИ ВЗРЫВООПАСНЫХ ПРЕДМЕТОВ НЕ ПОДХОДИТЬ К НИМ, НЕ ТРОГАТЬ, НЕ ПЕРЕДВИГАТЬ. СРОЧНО СООБЩИТЬ ВЗРОСЛЫМ ИЛИ ПОЗВОНИТЬ ПО ТЕЛ.112.</w:t>
      </w:r>
    </w:p>
    <w:p w14:paraId="3462F744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18. Категорически запрещено ходить в местах, где густая растительность, в посадках, лесополосах, там могут быть разбросаны взрывчатые вещества: мины-лепестки, снаряды, мины колокольчики.</w:t>
      </w:r>
    </w:p>
    <w:p w14:paraId="53B4C3E5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19. Правила безопасного поведения при обнаружении БПЛА, Фипи-дрона. НАПОМИНАЕМ: ПРИ ОБНАРУЖЕНИИ БПЛА СРОЧНО ЗАНЯТЬ БЕЗОПАСНОЕ МЕСТО, ПРИ ОБНАРУЖЕНИИ СБИТОГО БПЛА НИ В КОЕМ СЛУЧАЕ НЕ ПОДХОДИТЬ, НЕ БРАТЬ В РУКИ, НЕ ПЕРЕМЕЩАТЬ. ПОЗВОНИТЬ ПО НОМЕРУ 112.</w:t>
      </w:r>
    </w:p>
    <w:p w14:paraId="58CBFA03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20. Правила безопасного поведения при обстреле: при объявлении РАКЕТНОЙ ОПАСНОСТИ НЕЗАМЕДЛИТЕЛЬНО: зайти в безопасное место или спуститься в подвальное помещение. Дождаться объявления отбоя ракетной опасности. Ни в коем случае не находиться на открытой местности, возле окон.</w:t>
      </w:r>
    </w:p>
    <w:p w14:paraId="24432C6B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21. КАТЕГОРИЧЕСКИ ЗАПРЕЩАЕТСЯ: производить фото и видео съёмку передвижения наших войск и мест их размещения.</w:t>
      </w:r>
    </w:p>
    <w:p w14:paraId="400BCADB" w14:textId="77777777" w:rsidR="002C1003" w:rsidRPr="002C1003" w:rsidRDefault="002C1003" w:rsidP="002C10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14:paraId="1F720010" w14:textId="1C64AB34" w:rsidR="002C1003" w:rsidRPr="002C1003" w:rsidRDefault="002C1003" w:rsidP="002C1003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10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Администрация  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А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>Тукаевская</w:t>
      </w:r>
      <w:r w:rsidRPr="002C1003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t xml:space="preserve"> СОШ»</w:t>
      </w:r>
    </w:p>
    <w:p w14:paraId="4D356ACB" w14:textId="77777777" w:rsidR="003561BE" w:rsidRDefault="003561BE"/>
    <w:sectPr w:rsidR="0035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0F"/>
    <w:rsid w:val="002C1003"/>
    <w:rsid w:val="003561BE"/>
    <w:rsid w:val="004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6A94"/>
  <w15:chartTrackingRefBased/>
  <w15:docId w15:val="{F6DA3FDE-5713-46FB-80EE-23D1F73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5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2025-05-27T14:36:00Z</dcterms:created>
  <dcterms:modified xsi:type="dcterms:W3CDTF">2025-05-27T14:39:00Z</dcterms:modified>
</cp:coreProperties>
</file>