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31" w:rsidRDefault="00D82B31" w:rsidP="003B33F8">
      <w:pPr>
        <w:pStyle w:val="a3"/>
        <w:spacing w:before="71" w:line="237" w:lineRule="auto"/>
        <w:ind w:left="5529" w:right="145"/>
        <w:jc w:val="right"/>
        <w:rPr>
          <w:b/>
        </w:rPr>
      </w:pPr>
      <w:r>
        <w:rPr>
          <w:b/>
        </w:rPr>
        <w:t xml:space="preserve">Приложение № </w:t>
      </w:r>
      <w:r w:rsidR="001860EE" w:rsidRPr="00AB081D">
        <w:rPr>
          <w:b/>
        </w:rPr>
        <w:t xml:space="preserve">5 </w:t>
      </w:r>
      <w:r>
        <w:rPr>
          <w:b/>
        </w:rPr>
        <w:t xml:space="preserve">                           </w:t>
      </w:r>
    </w:p>
    <w:p w:rsidR="00A205AE" w:rsidRPr="00AB081D" w:rsidRDefault="00D82B31" w:rsidP="00D82B31">
      <w:pPr>
        <w:pStyle w:val="a3"/>
        <w:spacing w:before="71" w:line="237" w:lineRule="auto"/>
        <w:ind w:left="5529" w:right="145"/>
      </w:pPr>
      <w:r>
        <w:rPr>
          <w:b/>
        </w:rPr>
        <w:t xml:space="preserve"> </w:t>
      </w:r>
      <w:r w:rsidR="001860EE" w:rsidRPr="00AB081D">
        <w:t>к Антикоррупционной политике М</w:t>
      </w:r>
      <w:r w:rsidR="00813C8B" w:rsidRPr="00AB081D">
        <w:t>Б</w:t>
      </w:r>
      <w:r w:rsidR="001860EE" w:rsidRPr="00AB081D">
        <w:t>ОУ «</w:t>
      </w:r>
      <w:proofErr w:type="spellStart"/>
      <w:r w:rsidR="00EB7CEF">
        <w:t>Тукаевская</w:t>
      </w:r>
      <w:proofErr w:type="spellEnd"/>
      <w:r w:rsidR="00EB7CEF">
        <w:t xml:space="preserve"> СОШ</w:t>
      </w:r>
      <w:r w:rsidR="001860EE" w:rsidRPr="00AB081D">
        <w:t>»</w:t>
      </w:r>
    </w:p>
    <w:p w:rsidR="00A205AE" w:rsidRPr="00AB081D" w:rsidRDefault="00A205AE">
      <w:pPr>
        <w:pStyle w:val="a3"/>
        <w:ind w:left="0"/>
        <w:jc w:val="left"/>
        <w:rPr>
          <w:sz w:val="26"/>
        </w:rPr>
      </w:pPr>
    </w:p>
    <w:p w:rsidR="00A205AE" w:rsidRPr="00AB081D" w:rsidRDefault="00A205AE">
      <w:pPr>
        <w:pStyle w:val="a3"/>
        <w:spacing w:before="5"/>
        <w:ind w:left="0"/>
        <w:jc w:val="left"/>
        <w:rPr>
          <w:sz w:val="22"/>
        </w:rPr>
      </w:pPr>
    </w:p>
    <w:p w:rsidR="00A205AE" w:rsidRPr="00AB081D" w:rsidRDefault="001860EE" w:rsidP="001C508E">
      <w:pPr>
        <w:pStyle w:val="11"/>
        <w:tabs>
          <w:tab w:val="left" w:pos="9348"/>
        </w:tabs>
        <w:ind w:left="0" w:right="-8"/>
        <w:jc w:val="center"/>
      </w:pPr>
      <w:r w:rsidRPr="00AB081D">
        <w:t>ПОЛОЖЕНИЕ</w:t>
      </w:r>
    </w:p>
    <w:p w:rsidR="00A205AE" w:rsidRPr="00AB081D" w:rsidRDefault="001860EE" w:rsidP="001C508E">
      <w:pPr>
        <w:tabs>
          <w:tab w:val="left" w:pos="9348"/>
        </w:tabs>
        <w:ind w:right="-8"/>
        <w:jc w:val="center"/>
        <w:rPr>
          <w:b/>
          <w:sz w:val="24"/>
        </w:rPr>
      </w:pPr>
      <w:r w:rsidRPr="00AB081D">
        <w:rPr>
          <w:b/>
          <w:sz w:val="24"/>
        </w:rPr>
        <w:t>О КОМИССИИ ПО УРЕГУЛИРОВАНИЮ КОНФЛИКТА ИНТЕРЕСОВ</w:t>
      </w:r>
    </w:p>
    <w:p w:rsidR="00A205AE" w:rsidRPr="00AB081D" w:rsidRDefault="001860EE" w:rsidP="001C508E">
      <w:pPr>
        <w:pStyle w:val="11"/>
        <w:tabs>
          <w:tab w:val="left" w:pos="9348"/>
        </w:tabs>
        <w:ind w:left="0" w:right="-8"/>
        <w:jc w:val="center"/>
      </w:pPr>
      <w:r w:rsidRPr="00AB081D">
        <w:t>В М</w:t>
      </w:r>
      <w:r w:rsidR="00813C8B" w:rsidRPr="00AB081D">
        <w:t>Б</w:t>
      </w:r>
      <w:r w:rsidRPr="00AB081D">
        <w:t xml:space="preserve">ОУ </w:t>
      </w:r>
      <w:r w:rsidR="00813C8B" w:rsidRPr="00AB081D">
        <w:t>«</w:t>
      </w:r>
      <w:r w:rsidR="00EB7CEF">
        <w:t>ТУКАЕВ</w:t>
      </w:r>
      <w:r w:rsidR="00813C8B" w:rsidRPr="00AB081D">
        <w:t>СКАЯ СОШ</w:t>
      </w:r>
      <w:r w:rsidRPr="00AB081D">
        <w:t>»</w:t>
      </w:r>
    </w:p>
    <w:p w:rsidR="00A205AE" w:rsidRPr="00AB081D" w:rsidRDefault="00A205AE">
      <w:pPr>
        <w:pStyle w:val="a3"/>
        <w:spacing w:before="3"/>
        <w:ind w:left="0"/>
        <w:jc w:val="left"/>
        <w:rPr>
          <w:b/>
        </w:rPr>
      </w:pPr>
    </w:p>
    <w:p w:rsidR="00A205AE" w:rsidRPr="00AB081D" w:rsidRDefault="001860EE" w:rsidP="00813C8B">
      <w:pPr>
        <w:pStyle w:val="a4"/>
        <w:numPr>
          <w:ilvl w:val="0"/>
          <w:numId w:val="1"/>
        </w:numPr>
        <w:tabs>
          <w:tab w:val="left" w:pos="486"/>
          <w:tab w:val="left" w:pos="993"/>
        </w:tabs>
        <w:ind w:firstLine="224"/>
        <w:rPr>
          <w:b/>
          <w:sz w:val="24"/>
        </w:rPr>
      </w:pPr>
      <w:r w:rsidRPr="00AB081D">
        <w:rPr>
          <w:b/>
          <w:sz w:val="24"/>
        </w:rPr>
        <w:t>ОБЩИЕ ПОЛОЖЕНИЯ</w:t>
      </w:r>
    </w:p>
    <w:p w:rsidR="00A205AE" w:rsidRPr="00AB081D" w:rsidRDefault="001860EE" w:rsidP="00813C8B">
      <w:pPr>
        <w:pStyle w:val="a4"/>
        <w:tabs>
          <w:tab w:val="left" w:pos="1196"/>
        </w:tabs>
        <w:ind w:left="0" w:firstLine="709"/>
        <w:rPr>
          <w:sz w:val="24"/>
          <w:szCs w:val="24"/>
        </w:rPr>
      </w:pPr>
      <w:r w:rsidRPr="00AB081D">
        <w:rPr>
          <w:sz w:val="24"/>
        </w:rPr>
        <w:t>Комиссия по урегулированию конфликта интересов (далее - Комиссия) М</w:t>
      </w:r>
      <w:r w:rsidR="00813C8B" w:rsidRPr="00AB081D">
        <w:rPr>
          <w:sz w:val="24"/>
        </w:rPr>
        <w:t>Б</w:t>
      </w:r>
      <w:r w:rsidRPr="00AB081D">
        <w:rPr>
          <w:sz w:val="24"/>
        </w:rPr>
        <w:t>ОУ</w:t>
      </w:r>
      <w:r w:rsidR="00813C8B" w:rsidRPr="00AB081D">
        <w:rPr>
          <w:sz w:val="24"/>
        </w:rPr>
        <w:t xml:space="preserve"> </w:t>
      </w:r>
      <w:r w:rsidRPr="00AB081D">
        <w:rPr>
          <w:sz w:val="24"/>
          <w:szCs w:val="24"/>
        </w:rPr>
        <w:t>«</w:t>
      </w:r>
      <w:proofErr w:type="spellStart"/>
      <w:r w:rsidR="00EB7CEF">
        <w:t>Тукаевская</w:t>
      </w:r>
      <w:proofErr w:type="spellEnd"/>
      <w:r w:rsidR="00EB7CEF">
        <w:t xml:space="preserve"> СОШ</w:t>
      </w:r>
      <w:r w:rsidRPr="00AB081D">
        <w:rPr>
          <w:sz w:val="24"/>
          <w:szCs w:val="24"/>
        </w:rPr>
        <w:t>» (далее - ОО) создается с целью рассмотрения вопросов, связанных с урегулированием ситуаций, когда личная заинтересованность работников ОО влияет или может повлиять на объективное исполнение ими должностных обязанностей.</w:t>
      </w:r>
    </w:p>
    <w:p w:rsidR="00A205AE" w:rsidRPr="00AB081D" w:rsidRDefault="001860EE" w:rsidP="00813C8B">
      <w:pPr>
        <w:tabs>
          <w:tab w:val="left" w:pos="1196"/>
        </w:tabs>
        <w:ind w:firstLine="709"/>
        <w:jc w:val="both"/>
        <w:rPr>
          <w:sz w:val="24"/>
        </w:rPr>
      </w:pPr>
      <w:r w:rsidRPr="00AB081D">
        <w:rPr>
          <w:sz w:val="24"/>
          <w:szCs w:val="24"/>
        </w:rPr>
        <w:t>Комиссия в своей деятельности руководствуется Конституцией Российской</w:t>
      </w:r>
      <w:r w:rsidRPr="00AB081D">
        <w:rPr>
          <w:sz w:val="24"/>
        </w:rPr>
        <w:t xml:space="preserve"> Федерации, федеральными законами, актами Президента Российской Федерации и Правительства Российской Федерации, нормативными правовыми актами администрации города Байконур, настоящим Положением.</w:t>
      </w:r>
    </w:p>
    <w:p w:rsidR="00A205AE" w:rsidRPr="00AB081D" w:rsidRDefault="001860EE" w:rsidP="00813C8B">
      <w:pPr>
        <w:tabs>
          <w:tab w:val="left" w:pos="1196"/>
        </w:tabs>
        <w:spacing w:before="1"/>
        <w:ind w:firstLine="709"/>
        <w:jc w:val="both"/>
        <w:rPr>
          <w:sz w:val="24"/>
        </w:rPr>
      </w:pPr>
      <w:r w:rsidRPr="00AB081D">
        <w:rPr>
          <w:sz w:val="24"/>
        </w:rPr>
        <w:t>Численность и персональный состав Комиссии утверждается и изменяется приказом директора ОО.</w:t>
      </w:r>
    </w:p>
    <w:p w:rsidR="00A205AE" w:rsidRPr="00AB081D" w:rsidRDefault="001860EE" w:rsidP="00813C8B">
      <w:pPr>
        <w:pStyle w:val="a4"/>
        <w:tabs>
          <w:tab w:val="left" w:pos="1196"/>
        </w:tabs>
        <w:ind w:left="709" w:firstLine="0"/>
        <w:jc w:val="left"/>
        <w:rPr>
          <w:sz w:val="24"/>
        </w:rPr>
      </w:pPr>
      <w:r w:rsidRPr="00AB081D">
        <w:rPr>
          <w:sz w:val="24"/>
        </w:rPr>
        <w:t>Комиссия действует в ОО на постоянной основе.</w:t>
      </w:r>
    </w:p>
    <w:p w:rsidR="00A205AE" w:rsidRPr="00AB081D" w:rsidRDefault="00A205AE" w:rsidP="00813C8B">
      <w:pPr>
        <w:pStyle w:val="a3"/>
        <w:spacing w:before="7"/>
        <w:ind w:left="0" w:firstLine="709"/>
        <w:jc w:val="left"/>
      </w:pPr>
    </w:p>
    <w:p w:rsidR="00A205AE" w:rsidRPr="00AB081D" w:rsidRDefault="001860EE" w:rsidP="00813C8B">
      <w:pPr>
        <w:pStyle w:val="11"/>
        <w:numPr>
          <w:ilvl w:val="0"/>
          <w:numId w:val="1"/>
        </w:numPr>
        <w:tabs>
          <w:tab w:val="left" w:pos="486"/>
          <w:tab w:val="left" w:pos="993"/>
        </w:tabs>
        <w:ind w:left="0" w:firstLine="709"/>
      </w:pPr>
      <w:r w:rsidRPr="00AB081D">
        <w:t>ЗАДАЧИ И ПОЛНОМОЧИЯ КОМИССИИ</w:t>
      </w:r>
    </w:p>
    <w:p w:rsidR="00A205AE" w:rsidRPr="00AB081D" w:rsidRDefault="001860EE" w:rsidP="00813C8B">
      <w:pPr>
        <w:pStyle w:val="a4"/>
        <w:tabs>
          <w:tab w:val="left" w:pos="1195"/>
          <w:tab w:val="left" w:pos="1196"/>
        </w:tabs>
        <w:ind w:left="709" w:firstLine="0"/>
        <w:jc w:val="left"/>
        <w:rPr>
          <w:sz w:val="24"/>
        </w:rPr>
      </w:pPr>
      <w:r w:rsidRPr="00AB081D">
        <w:rPr>
          <w:sz w:val="24"/>
        </w:rPr>
        <w:t>Основными задачами Комиссии являются:</w:t>
      </w:r>
    </w:p>
    <w:p w:rsidR="00A205AE" w:rsidRPr="00AB081D" w:rsidRDefault="001860EE" w:rsidP="00813C8B">
      <w:pPr>
        <w:pStyle w:val="a4"/>
        <w:numPr>
          <w:ilvl w:val="2"/>
          <w:numId w:val="2"/>
        </w:numPr>
        <w:tabs>
          <w:tab w:val="left" w:pos="993"/>
        </w:tabs>
        <w:spacing w:before="4" w:line="237" w:lineRule="auto"/>
        <w:ind w:left="0" w:firstLine="709"/>
        <w:rPr>
          <w:sz w:val="24"/>
        </w:rPr>
      </w:pPr>
      <w:r w:rsidRPr="00AB081D">
        <w:rPr>
          <w:sz w:val="24"/>
        </w:rPr>
        <w:t>содействие в урегулировании конфликта интересов, способного привести к причинению вреда законным интересам граждан, организаций, общества.</w:t>
      </w:r>
    </w:p>
    <w:p w:rsidR="00A205AE" w:rsidRPr="00AB081D" w:rsidRDefault="001860EE" w:rsidP="00813C8B">
      <w:pPr>
        <w:pStyle w:val="a4"/>
        <w:numPr>
          <w:ilvl w:val="2"/>
          <w:numId w:val="2"/>
        </w:numPr>
        <w:tabs>
          <w:tab w:val="left" w:pos="993"/>
        </w:tabs>
        <w:spacing w:before="5" w:line="237" w:lineRule="auto"/>
        <w:ind w:left="0" w:firstLine="709"/>
        <w:rPr>
          <w:sz w:val="24"/>
        </w:rPr>
      </w:pPr>
      <w:r w:rsidRPr="00AB081D">
        <w:rPr>
          <w:sz w:val="24"/>
        </w:rPr>
        <w:t>обеспечение условий для добросовестного и эффективного исполнения обязанностей работника ОО;</w:t>
      </w:r>
    </w:p>
    <w:p w:rsidR="00A205AE" w:rsidRPr="00AB081D" w:rsidRDefault="001860EE" w:rsidP="00813C8B">
      <w:pPr>
        <w:pStyle w:val="a4"/>
        <w:numPr>
          <w:ilvl w:val="2"/>
          <w:numId w:val="2"/>
        </w:numPr>
        <w:tabs>
          <w:tab w:val="left" w:pos="993"/>
        </w:tabs>
        <w:spacing w:before="4" w:line="237" w:lineRule="auto"/>
        <w:ind w:left="0" w:firstLine="709"/>
        <w:rPr>
          <w:sz w:val="24"/>
        </w:rPr>
      </w:pPr>
      <w:r w:rsidRPr="00AB081D">
        <w:rPr>
          <w:sz w:val="24"/>
        </w:rPr>
        <w:t>исключение злоупотреблений со стороны работников ОО при выполнении их должностных обязанностей.</w:t>
      </w:r>
    </w:p>
    <w:p w:rsidR="00A205AE" w:rsidRPr="00AB081D" w:rsidRDefault="001860EE" w:rsidP="00813C8B">
      <w:pPr>
        <w:pStyle w:val="a4"/>
        <w:numPr>
          <w:ilvl w:val="2"/>
          <w:numId w:val="2"/>
        </w:numPr>
        <w:tabs>
          <w:tab w:val="left" w:pos="993"/>
        </w:tabs>
        <w:spacing w:before="2" w:line="294" w:lineRule="exact"/>
        <w:ind w:left="0" w:firstLine="709"/>
        <w:rPr>
          <w:sz w:val="24"/>
        </w:rPr>
      </w:pPr>
      <w:r w:rsidRPr="00AB081D">
        <w:rPr>
          <w:sz w:val="24"/>
        </w:rPr>
        <w:t>предупреждение коррупции.</w:t>
      </w:r>
    </w:p>
    <w:p w:rsidR="00A205AE" w:rsidRPr="00AB081D" w:rsidRDefault="001860EE" w:rsidP="00813C8B">
      <w:pPr>
        <w:pStyle w:val="a4"/>
        <w:tabs>
          <w:tab w:val="left" w:pos="1195"/>
          <w:tab w:val="left" w:pos="1196"/>
        </w:tabs>
        <w:spacing w:line="276" w:lineRule="exact"/>
        <w:ind w:left="709" w:firstLine="0"/>
        <w:jc w:val="left"/>
        <w:rPr>
          <w:sz w:val="24"/>
        </w:rPr>
      </w:pPr>
      <w:r w:rsidRPr="00AB081D">
        <w:rPr>
          <w:sz w:val="24"/>
        </w:rPr>
        <w:t>Комиссия имеет право:</w:t>
      </w:r>
    </w:p>
    <w:p w:rsidR="00A205AE" w:rsidRPr="00AB081D" w:rsidRDefault="001860EE" w:rsidP="00813C8B">
      <w:pPr>
        <w:pStyle w:val="a4"/>
        <w:numPr>
          <w:ilvl w:val="2"/>
          <w:numId w:val="3"/>
        </w:numPr>
        <w:tabs>
          <w:tab w:val="left" w:pos="0"/>
          <w:tab w:val="left" w:pos="993"/>
          <w:tab w:val="left" w:pos="3073"/>
          <w:tab w:val="left" w:pos="4747"/>
          <w:tab w:val="left" w:pos="6169"/>
          <w:tab w:val="left" w:pos="6589"/>
          <w:tab w:val="left" w:pos="8227"/>
          <w:tab w:val="left" w:pos="8740"/>
        </w:tabs>
        <w:spacing w:before="5" w:line="237" w:lineRule="auto"/>
        <w:ind w:left="0" w:firstLine="709"/>
        <w:rPr>
          <w:sz w:val="24"/>
        </w:rPr>
      </w:pPr>
      <w:r w:rsidRPr="00AB081D">
        <w:rPr>
          <w:sz w:val="24"/>
        </w:rPr>
        <w:t>запрашивать</w:t>
      </w:r>
      <w:r w:rsidR="00813C8B" w:rsidRPr="00AB081D">
        <w:rPr>
          <w:sz w:val="24"/>
        </w:rPr>
        <w:t xml:space="preserve"> </w:t>
      </w:r>
      <w:r w:rsidRPr="00AB081D">
        <w:rPr>
          <w:sz w:val="24"/>
        </w:rPr>
        <w:t>необходимые</w:t>
      </w:r>
      <w:r w:rsidR="00813C8B" w:rsidRPr="00AB081D">
        <w:rPr>
          <w:sz w:val="24"/>
        </w:rPr>
        <w:t xml:space="preserve"> </w:t>
      </w:r>
      <w:r w:rsidRPr="00AB081D">
        <w:rPr>
          <w:sz w:val="24"/>
        </w:rPr>
        <w:t>документы</w:t>
      </w:r>
      <w:r w:rsidR="00813C8B" w:rsidRPr="00AB081D">
        <w:rPr>
          <w:sz w:val="24"/>
        </w:rPr>
        <w:t xml:space="preserve"> </w:t>
      </w:r>
      <w:r w:rsidRPr="00AB081D">
        <w:rPr>
          <w:sz w:val="24"/>
        </w:rPr>
        <w:t>и</w:t>
      </w:r>
      <w:r w:rsidR="00813C8B" w:rsidRPr="00AB081D">
        <w:rPr>
          <w:sz w:val="24"/>
        </w:rPr>
        <w:t xml:space="preserve"> </w:t>
      </w:r>
      <w:r w:rsidRPr="00AB081D">
        <w:rPr>
          <w:sz w:val="24"/>
        </w:rPr>
        <w:t>информацию</w:t>
      </w:r>
      <w:r w:rsidRPr="00AB081D">
        <w:rPr>
          <w:sz w:val="24"/>
        </w:rPr>
        <w:tab/>
        <w:t>от</w:t>
      </w:r>
      <w:r w:rsidR="00813C8B" w:rsidRPr="00AB081D">
        <w:rPr>
          <w:sz w:val="24"/>
        </w:rPr>
        <w:t xml:space="preserve"> </w:t>
      </w:r>
      <w:r w:rsidRPr="00AB081D">
        <w:rPr>
          <w:sz w:val="24"/>
        </w:rPr>
        <w:t>органов государственной власти;</w:t>
      </w:r>
    </w:p>
    <w:p w:rsidR="00A205AE" w:rsidRPr="00AB081D" w:rsidRDefault="001860EE" w:rsidP="00813C8B">
      <w:pPr>
        <w:pStyle w:val="a4"/>
        <w:numPr>
          <w:ilvl w:val="2"/>
          <w:numId w:val="3"/>
        </w:numPr>
        <w:tabs>
          <w:tab w:val="left" w:pos="0"/>
          <w:tab w:val="left" w:pos="993"/>
        </w:tabs>
        <w:spacing w:before="5" w:line="237" w:lineRule="auto"/>
        <w:ind w:left="0" w:firstLine="709"/>
        <w:rPr>
          <w:sz w:val="24"/>
        </w:rPr>
      </w:pPr>
      <w:r w:rsidRPr="00AB081D">
        <w:rPr>
          <w:sz w:val="24"/>
        </w:rPr>
        <w:t>приглашать на свои заседания должностных лиц органов государственной власти.</w:t>
      </w:r>
    </w:p>
    <w:p w:rsidR="00A205AE" w:rsidRPr="00AB081D" w:rsidRDefault="00A205AE" w:rsidP="00813C8B">
      <w:pPr>
        <w:pStyle w:val="a3"/>
        <w:spacing w:before="7"/>
        <w:ind w:left="0" w:firstLine="709"/>
        <w:jc w:val="left"/>
      </w:pPr>
    </w:p>
    <w:p w:rsidR="00A205AE" w:rsidRPr="00AB081D" w:rsidRDefault="001860EE" w:rsidP="00813C8B">
      <w:pPr>
        <w:pStyle w:val="11"/>
        <w:numPr>
          <w:ilvl w:val="0"/>
          <w:numId w:val="1"/>
        </w:numPr>
        <w:tabs>
          <w:tab w:val="left" w:pos="486"/>
          <w:tab w:val="left" w:pos="993"/>
        </w:tabs>
        <w:ind w:left="0" w:firstLine="709"/>
      </w:pPr>
      <w:r w:rsidRPr="00AB081D">
        <w:t>ПОРЯДОК РАБОТЫ КОМИССИИ</w:t>
      </w:r>
    </w:p>
    <w:p w:rsidR="00A205AE" w:rsidRPr="00AB081D" w:rsidRDefault="001860EE" w:rsidP="00813C8B">
      <w:pPr>
        <w:pStyle w:val="a4"/>
        <w:tabs>
          <w:tab w:val="left" w:pos="1196"/>
        </w:tabs>
        <w:spacing w:before="1"/>
        <w:ind w:left="0" w:firstLine="709"/>
        <w:rPr>
          <w:sz w:val="24"/>
        </w:rPr>
      </w:pPr>
      <w:r w:rsidRPr="00AB081D">
        <w:rPr>
          <w:sz w:val="24"/>
        </w:rPr>
        <w:t>Основанием для проведения заседания Комиссии является полученная от правоохранительных, судебных и иных государственных органов, от организаций, должностных лиц или граждан информации о наличии у работника ОО личной заинтересованности, которая приводит или может привести к конфликту интересов.</w:t>
      </w:r>
    </w:p>
    <w:p w:rsidR="00A205AE" w:rsidRPr="00AB081D" w:rsidRDefault="001860EE" w:rsidP="00813C8B">
      <w:pPr>
        <w:pStyle w:val="a4"/>
        <w:tabs>
          <w:tab w:val="left" w:pos="1196"/>
        </w:tabs>
        <w:ind w:left="0" w:firstLine="709"/>
        <w:rPr>
          <w:sz w:val="24"/>
        </w:rPr>
      </w:pPr>
      <w:r w:rsidRPr="00AB081D">
        <w:rPr>
          <w:sz w:val="24"/>
        </w:rPr>
        <w:t>Данная информация должна быть представлена в письменной форме в двух экземплярах и содержать следующие сведения:</w:t>
      </w:r>
    </w:p>
    <w:p w:rsidR="00A205AE" w:rsidRPr="00AB081D" w:rsidRDefault="001860EE" w:rsidP="00813C8B">
      <w:pPr>
        <w:pStyle w:val="a4"/>
        <w:numPr>
          <w:ilvl w:val="0"/>
          <w:numId w:val="6"/>
        </w:numPr>
        <w:tabs>
          <w:tab w:val="left" w:pos="1134"/>
          <w:tab w:val="left" w:pos="1479"/>
        </w:tabs>
        <w:spacing w:before="2" w:line="294" w:lineRule="exact"/>
        <w:ind w:hanging="720"/>
        <w:jc w:val="left"/>
        <w:rPr>
          <w:sz w:val="24"/>
        </w:rPr>
      </w:pPr>
      <w:r w:rsidRPr="00AB081D">
        <w:rPr>
          <w:sz w:val="24"/>
        </w:rPr>
        <w:t>фамилия, имя, отчество работника ОО и занимаемая им должность;</w:t>
      </w:r>
    </w:p>
    <w:p w:rsidR="00A205AE" w:rsidRPr="00AB081D" w:rsidRDefault="001860EE" w:rsidP="00813C8B">
      <w:pPr>
        <w:pStyle w:val="a4"/>
        <w:numPr>
          <w:ilvl w:val="0"/>
          <w:numId w:val="6"/>
        </w:numPr>
        <w:tabs>
          <w:tab w:val="left" w:pos="0"/>
          <w:tab w:val="left" w:pos="1134"/>
        </w:tabs>
        <w:spacing w:line="294" w:lineRule="exact"/>
        <w:ind w:left="0" w:firstLine="709"/>
        <w:jc w:val="left"/>
        <w:rPr>
          <w:sz w:val="24"/>
        </w:rPr>
      </w:pPr>
      <w:r w:rsidRPr="00AB081D">
        <w:rPr>
          <w:sz w:val="24"/>
        </w:rPr>
        <w:t>описание признаков личной заинтересованности, которая приводит или может</w:t>
      </w:r>
      <w:r w:rsidR="00813C8B" w:rsidRPr="00AB081D">
        <w:rPr>
          <w:sz w:val="24"/>
        </w:rPr>
        <w:t>;</w:t>
      </w:r>
    </w:p>
    <w:p w:rsidR="00A205AE" w:rsidRPr="00AB081D" w:rsidRDefault="001860EE" w:rsidP="00813C8B">
      <w:pPr>
        <w:pStyle w:val="a3"/>
        <w:numPr>
          <w:ilvl w:val="0"/>
          <w:numId w:val="5"/>
        </w:numPr>
        <w:tabs>
          <w:tab w:val="left" w:pos="1134"/>
        </w:tabs>
        <w:spacing w:before="64"/>
        <w:ind w:left="0" w:firstLine="709"/>
      </w:pPr>
      <w:r w:rsidRPr="00AB081D">
        <w:t>привести к конфликту интересов;</w:t>
      </w:r>
    </w:p>
    <w:p w:rsidR="00A205AE" w:rsidRPr="00AB081D" w:rsidRDefault="001860EE" w:rsidP="00813C8B">
      <w:pPr>
        <w:pStyle w:val="a4"/>
        <w:numPr>
          <w:ilvl w:val="0"/>
          <w:numId w:val="5"/>
        </w:numPr>
        <w:tabs>
          <w:tab w:val="left" w:pos="1134"/>
          <w:tab w:val="left" w:pos="1479"/>
        </w:tabs>
        <w:spacing w:before="2" w:line="294" w:lineRule="exact"/>
        <w:ind w:hanging="769"/>
        <w:jc w:val="left"/>
        <w:rPr>
          <w:sz w:val="24"/>
        </w:rPr>
      </w:pPr>
      <w:r w:rsidRPr="00AB081D">
        <w:rPr>
          <w:sz w:val="24"/>
        </w:rPr>
        <w:t>данные об источнике информации.</w:t>
      </w:r>
    </w:p>
    <w:p w:rsidR="00A205AE" w:rsidRPr="00AB081D" w:rsidRDefault="001860EE" w:rsidP="00813C8B">
      <w:pPr>
        <w:pStyle w:val="a3"/>
        <w:ind w:left="0" w:firstLine="709"/>
      </w:pPr>
      <w:r w:rsidRPr="00AB081D">
        <w:t>Первый экземпляр уведомления (Приложение 1) работник передает руководителю ОО незамедлительно, как только станет известно о наличии конфликта интересов или о возможности его возникновения. Второй экземпляр уведомления, заверенный руководи</w:t>
      </w:r>
      <w:r w:rsidRPr="00AB081D">
        <w:lastRenderedPageBreak/>
        <w:t>телем ОО остается у работника в качестве подтверждения факта представления уведомления.</w:t>
      </w:r>
    </w:p>
    <w:p w:rsidR="00A205AE" w:rsidRPr="00AB081D" w:rsidRDefault="001860EE" w:rsidP="00813C8B">
      <w:pPr>
        <w:pStyle w:val="a4"/>
        <w:tabs>
          <w:tab w:val="left" w:pos="1196"/>
        </w:tabs>
        <w:ind w:left="0" w:firstLine="709"/>
        <w:rPr>
          <w:sz w:val="24"/>
        </w:rPr>
      </w:pPr>
      <w:r w:rsidRPr="00AB081D">
        <w:rPr>
          <w:sz w:val="24"/>
        </w:rPr>
        <w:t>Работник обязан уведомлять работодателя в лице руководителя ОО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</w:p>
    <w:p w:rsidR="00A205AE" w:rsidRPr="00AB081D" w:rsidRDefault="001860EE" w:rsidP="00AB081D">
      <w:pPr>
        <w:tabs>
          <w:tab w:val="left" w:pos="1195"/>
          <w:tab w:val="left" w:pos="1196"/>
          <w:tab w:val="left" w:pos="2007"/>
          <w:tab w:val="left" w:pos="2783"/>
          <w:tab w:val="left" w:pos="3114"/>
          <w:tab w:val="left" w:pos="3921"/>
          <w:tab w:val="left" w:pos="4186"/>
          <w:tab w:val="left" w:pos="4300"/>
          <w:tab w:val="left" w:pos="5040"/>
          <w:tab w:val="left" w:pos="5493"/>
          <w:tab w:val="left" w:pos="6665"/>
          <w:tab w:val="left" w:pos="6736"/>
          <w:tab w:val="left" w:pos="7325"/>
          <w:tab w:val="left" w:pos="7656"/>
          <w:tab w:val="left" w:pos="8207"/>
          <w:tab w:val="left" w:pos="9223"/>
        </w:tabs>
        <w:ind w:firstLine="709"/>
        <w:jc w:val="both"/>
      </w:pPr>
      <w:r w:rsidRPr="00AB081D">
        <w:rPr>
          <w:sz w:val="24"/>
        </w:rPr>
        <w:t>Уведомления</w:t>
      </w:r>
      <w:r w:rsidR="00813C8B" w:rsidRPr="00AB081D">
        <w:rPr>
          <w:sz w:val="24"/>
        </w:rPr>
        <w:t xml:space="preserve"> </w:t>
      </w:r>
      <w:r w:rsidRPr="00AB081D">
        <w:rPr>
          <w:sz w:val="24"/>
        </w:rPr>
        <w:t>о</w:t>
      </w:r>
      <w:r w:rsidR="00813C8B" w:rsidRPr="00AB081D">
        <w:rPr>
          <w:sz w:val="24"/>
        </w:rPr>
        <w:t xml:space="preserve"> </w:t>
      </w:r>
      <w:r w:rsidRPr="00AB081D">
        <w:rPr>
          <w:sz w:val="24"/>
        </w:rPr>
        <w:t>наличии</w:t>
      </w:r>
      <w:r w:rsidR="00813C8B" w:rsidRPr="00AB081D">
        <w:rPr>
          <w:sz w:val="24"/>
        </w:rPr>
        <w:t xml:space="preserve"> </w:t>
      </w:r>
      <w:r w:rsidRPr="00AB081D">
        <w:rPr>
          <w:sz w:val="24"/>
        </w:rPr>
        <w:t>конфликта</w:t>
      </w:r>
      <w:r w:rsidR="00AB081D" w:rsidRPr="00AB081D">
        <w:rPr>
          <w:sz w:val="24"/>
        </w:rPr>
        <w:t xml:space="preserve"> </w:t>
      </w:r>
      <w:r w:rsidRPr="00AB081D">
        <w:rPr>
          <w:sz w:val="24"/>
        </w:rPr>
        <w:t>интересов</w:t>
      </w:r>
      <w:r w:rsidR="00AB081D" w:rsidRPr="00AB081D">
        <w:rPr>
          <w:sz w:val="24"/>
        </w:rPr>
        <w:t xml:space="preserve"> </w:t>
      </w:r>
      <w:r w:rsidRPr="00AB081D">
        <w:rPr>
          <w:sz w:val="24"/>
        </w:rPr>
        <w:t>или</w:t>
      </w:r>
      <w:r w:rsidR="00AB081D" w:rsidRPr="00AB081D">
        <w:rPr>
          <w:sz w:val="24"/>
        </w:rPr>
        <w:t xml:space="preserve"> </w:t>
      </w:r>
      <w:r w:rsidRPr="00AB081D">
        <w:rPr>
          <w:sz w:val="24"/>
        </w:rPr>
        <w:t>о</w:t>
      </w:r>
      <w:r w:rsidR="00AB081D" w:rsidRPr="00AB081D">
        <w:rPr>
          <w:sz w:val="24"/>
        </w:rPr>
        <w:t xml:space="preserve"> </w:t>
      </w:r>
      <w:r w:rsidRPr="00AB081D">
        <w:rPr>
          <w:sz w:val="24"/>
        </w:rPr>
        <w:t>возможности</w:t>
      </w:r>
      <w:r w:rsidR="00AB081D" w:rsidRPr="00AB081D">
        <w:rPr>
          <w:sz w:val="24"/>
        </w:rPr>
        <w:t xml:space="preserve"> </w:t>
      </w:r>
      <w:r w:rsidRPr="00AB081D">
        <w:rPr>
          <w:sz w:val="24"/>
        </w:rPr>
        <w:t>его</w:t>
      </w:r>
      <w:r w:rsidR="00AB081D" w:rsidRPr="00AB081D">
        <w:rPr>
          <w:sz w:val="24"/>
        </w:rPr>
        <w:t xml:space="preserve"> </w:t>
      </w:r>
      <w:r w:rsidRPr="00AB081D">
        <w:rPr>
          <w:sz w:val="24"/>
        </w:rPr>
        <w:t>возникновения</w:t>
      </w:r>
      <w:r w:rsidR="00AB081D" w:rsidRPr="00AB081D">
        <w:rPr>
          <w:sz w:val="24"/>
        </w:rPr>
        <w:t xml:space="preserve"> </w:t>
      </w:r>
      <w:r w:rsidRPr="00AB081D">
        <w:rPr>
          <w:sz w:val="24"/>
        </w:rPr>
        <w:t>регистрируются</w:t>
      </w:r>
      <w:r w:rsidR="00AB081D" w:rsidRPr="00AB081D">
        <w:rPr>
          <w:sz w:val="24"/>
        </w:rPr>
        <w:t xml:space="preserve"> </w:t>
      </w:r>
      <w:r w:rsidRPr="00AB081D">
        <w:rPr>
          <w:sz w:val="24"/>
        </w:rPr>
        <w:t>в</w:t>
      </w:r>
      <w:r w:rsidR="00AB081D" w:rsidRPr="00AB081D">
        <w:rPr>
          <w:sz w:val="24"/>
        </w:rPr>
        <w:t xml:space="preserve"> </w:t>
      </w:r>
      <w:r w:rsidRPr="00AB081D">
        <w:rPr>
          <w:sz w:val="24"/>
        </w:rPr>
        <w:t>день</w:t>
      </w:r>
      <w:r w:rsidRPr="00AB081D">
        <w:rPr>
          <w:sz w:val="24"/>
        </w:rPr>
        <w:tab/>
      </w:r>
      <w:r w:rsidR="00AB081D" w:rsidRPr="00AB081D">
        <w:rPr>
          <w:sz w:val="24"/>
        </w:rPr>
        <w:t xml:space="preserve"> </w:t>
      </w:r>
      <w:r w:rsidRPr="00AB081D">
        <w:rPr>
          <w:sz w:val="24"/>
        </w:rPr>
        <w:t>поступления.</w:t>
      </w:r>
      <w:r w:rsidRPr="00AB081D">
        <w:rPr>
          <w:sz w:val="24"/>
        </w:rPr>
        <w:tab/>
        <w:t>Регистрация</w:t>
      </w:r>
      <w:r w:rsidR="00AB081D">
        <w:rPr>
          <w:sz w:val="24"/>
        </w:rPr>
        <w:t xml:space="preserve"> </w:t>
      </w:r>
      <w:r w:rsidRPr="00AB081D">
        <w:rPr>
          <w:sz w:val="24"/>
        </w:rPr>
        <w:t>уведомлений производится лицом, ответственным за профилактику и предупреждение коррупционных и иных правонарушений, в журнале учета уведомлений (Приложение 2), листы которого должны быть пронумерованы, прошнурованы и скреплены подписью руководителя ОО и печатью. Срок хранения журнала - 5 лет с даты регистрации в нем последнего уведомления. На уведомлении ставится отметка о его поступлении, в котором указываются дата поступления и входящий номер. После регистрации уведомления в журнале учета уведомлений оно передается на рассмотрение комиссии не позднее рабочего дня,</w:t>
      </w:r>
      <w:r w:rsidR="00AB081D">
        <w:rPr>
          <w:sz w:val="24"/>
        </w:rPr>
        <w:t xml:space="preserve"> </w:t>
      </w:r>
      <w:r w:rsidRPr="00AB081D">
        <w:t>следующего за днем регистрации уведомления.</w:t>
      </w:r>
    </w:p>
    <w:p w:rsidR="00A205AE" w:rsidRPr="00AB081D" w:rsidRDefault="001860EE" w:rsidP="00AB081D">
      <w:pPr>
        <w:pStyle w:val="a4"/>
        <w:tabs>
          <w:tab w:val="left" w:pos="1196"/>
        </w:tabs>
        <w:ind w:left="0" w:firstLine="709"/>
        <w:rPr>
          <w:sz w:val="24"/>
        </w:rPr>
      </w:pPr>
      <w:r w:rsidRPr="00AB081D">
        <w:rPr>
          <w:sz w:val="24"/>
        </w:rPr>
        <w:t>В комиссию могут быть представлены материалы, подтверждающие наличие у работника личной заинтересованности, которая приводит или может привести к конфликту интересов.</w:t>
      </w:r>
    </w:p>
    <w:p w:rsidR="00A205AE" w:rsidRPr="00AB081D" w:rsidRDefault="001860EE" w:rsidP="00AB081D">
      <w:pPr>
        <w:pStyle w:val="a4"/>
        <w:tabs>
          <w:tab w:val="left" w:pos="1196"/>
        </w:tabs>
        <w:ind w:left="0" w:firstLine="709"/>
        <w:rPr>
          <w:sz w:val="24"/>
        </w:rPr>
      </w:pPr>
      <w:r w:rsidRPr="00AB081D">
        <w:rPr>
          <w:sz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нарушении служебной дисциплины.</w:t>
      </w:r>
    </w:p>
    <w:p w:rsidR="00A205AE" w:rsidRPr="00AB081D" w:rsidRDefault="001860EE" w:rsidP="00AB081D">
      <w:pPr>
        <w:pStyle w:val="a4"/>
        <w:tabs>
          <w:tab w:val="left" w:pos="1196"/>
        </w:tabs>
        <w:ind w:left="0" w:firstLine="709"/>
        <w:rPr>
          <w:sz w:val="24"/>
        </w:rPr>
      </w:pPr>
      <w:r w:rsidRPr="00AB081D">
        <w:rPr>
          <w:sz w:val="24"/>
        </w:rPr>
        <w:t>Председатель комиссии в трехдневный срок со дня поступления информации о наличии у работника ОО личной заинтересованности, выносит решение о проведении проверки этой информации. Проверка информации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Комиссии.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A205AE" w:rsidRPr="00AB081D" w:rsidRDefault="001860EE" w:rsidP="00AB081D">
      <w:pPr>
        <w:pStyle w:val="a4"/>
        <w:tabs>
          <w:tab w:val="left" w:pos="1196"/>
        </w:tabs>
        <w:ind w:left="0" w:firstLine="709"/>
        <w:rPr>
          <w:sz w:val="24"/>
        </w:rPr>
      </w:pPr>
      <w:r w:rsidRPr="00AB081D">
        <w:rPr>
          <w:sz w:val="24"/>
        </w:rPr>
        <w:t>Дата, время и место заседания Комиссии устанавливаются ее председателем после сбора материалов, подтверждающих либо опровергающих информацию о наличии у работника ОО личной заинтересованности.</w:t>
      </w:r>
    </w:p>
    <w:p w:rsidR="00A205AE" w:rsidRPr="00AB081D" w:rsidRDefault="001860EE" w:rsidP="00AB081D">
      <w:pPr>
        <w:pStyle w:val="a4"/>
        <w:tabs>
          <w:tab w:val="left" w:pos="1196"/>
        </w:tabs>
        <w:spacing w:before="1"/>
        <w:ind w:left="0" w:firstLine="709"/>
        <w:rPr>
          <w:sz w:val="24"/>
        </w:rPr>
      </w:pPr>
      <w:r w:rsidRPr="00AB081D">
        <w:rPr>
          <w:sz w:val="24"/>
        </w:rPr>
        <w:t>Заседание Комиссии считается правомочным, если на нем присутствуют не менее половины от общего числа членов Комиссии.</w:t>
      </w:r>
    </w:p>
    <w:p w:rsidR="00A205AE" w:rsidRPr="00AB081D" w:rsidRDefault="001860EE" w:rsidP="00AB081D">
      <w:pPr>
        <w:pStyle w:val="a4"/>
        <w:tabs>
          <w:tab w:val="left" w:pos="1196"/>
        </w:tabs>
        <w:ind w:left="0" w:firstLine="709"/>
        <w:rPr>
          <w:sz w:val="24"/>
        </w:rPr>
      </w:pPr>
      <w:r w:rsidRPr="00AB081D">
        <w:rPr>
          <w:sz w:val="24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A205AE" w:rsidRPr="00AB081D" w:rsidRDefault="001860EE" w:rsidP="00AB081D">
      <w:pPr>
        <w:pStyle w:val="a4"/>
        <w:tabs>
          <w:tab w:val="left" w:pos="1196"/>
        </w:tabs>
        <w:ind w:left="0" w:firstLine="709"/>
        <w:rPr>
          <w:sz w:val="24"/>
        </w:rPr>
      </w:pPr>
      <w:r w:rsidRPr="00AB081D">
        <w:rPr>
          <w:sz w:val="24"/>
        </w:rPr>
        <w:t>Заседание Комиссии проводится в присутствии работника ОО, информация о личной заинтересованности которого поступила на рассмотрение Комиссии. Заседание Комиссии переносится, если работник ОО не может участвовать по уважительной причине. На заседание Комиссии могут приглашаться должностные лица государственных органов и органов местного самоуправления.</w:t>
      </w:r>
    </w:p>
    <w:p w:rsidR="00A205AE" w:rsidRPr="00AB081D" w:rsidRDefault="001860EE" w:rsidP="00AB081D">
      <w:pPr>
        <w:pStyle w:val="a4"/>
        <w:tabs>
          <w:tab w:val="left" w:pos="1196"/>
        </w:tabs>
        <w:spacing w:before="1"/>
        <w:ind w:left="0" w:firstLine="709"/>
        <w:rPr>
          <w:sz w:val="24"/>
          <w:szCs w:val="24"/>
        </w:rPr>
      </w:pPr>
      <w:r w:rsidRPr="00AB081D">
        <w:rPr>
          <w:sz w:val="24"/>
        </w:rPr>
        <w:t>На заседании Комиссии заслушиваются пояснения работника ОО, рассматриваются материалы, относящиеся к вопросам, включенным в повестку дня</w:t>
      </w:r>
      <w:r w:rsidR="00AB081D">
        <w:rPr>
          <w:sz w:val="24"/>
        </w:rPr>
        <w:t xml:space="preserve"> </w:t>
      </w:r>
      <w:r w:rsidRPr="00AB081D">
        <w:rPr>
          <w:sz w:val="24"/>
          <w:szCs w:val="24"/>
        </w:rPr>
        <w:t>заседания. Комиссия вправе пригласить на свое заседание иных лиц и заслушать их пояснения.</w:t>
      </w:r>
    </w:p>
    <w:p w:rsidR="00A205AE" w:rsidRPr="00AB081D" w:rsidRDefault="001860EE" w:rsidP="00AB081D">
      <w:pPr>
        <w:pStyle w:val="a4"/>
        <w:tabs>
          <w:tab w:val="left" w:pos="1196"/>
        </w:tabs>
        <w:ind w:left="0" w:firstLine="709"/>
        <w:rPr>
          <w:sz w:val="24"/>
          <w:szCs w:val="24"/>
        </w:rPr>
      </w:pPr>
      <w:r w:rsidRPr="00AB081D">
        <w:rPr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205AE" w:rsidRPr="00AB081D" w:rsidRDefault="00A205AE" w:rsidP="00813C8B">
      <w:pPr>
        <w:pStyle w:val="a3"/>
        <w:spacing w:before="7"/>
        <w:ind w:left="0" w:firstLine="709"/>
        <w:jc w:val="left"/>
      </w:pPr>
    </w:p>
    <w:p w:rsidR="00A205AE" w:rsidRPr="00AB081D" w:rsidRDefault="001860EE" w:rsidP="00AB081D">
      <w:pPr>
        <w:pStyle w:val="11"/>
        <w:numPr>
          <w:ilvl w:val="0"/>
          <w:numId w:val="1"/>
        </w:numPr>
        <w:tabs>
          <w:tab w:val="left" w:pos="486"/>
          <w:tab w:val="left" w:pos="993"/>
        </w:tabs>
        <w:ind w:left="0" w:firstLine="709"/>
      </w:pPr>
      <w:r w:rsidRPr="00AB081D">
        <w:t>РЕШЕНИЕ КОМИССИИ</w:t>
      </w:r>
    </w:p>
    <w:p w:rsidR="00A205AE" w:rsidRPr="00AB081D" w:rsidRDefault="001860EE" w:rsidP="00AB081D">
      <w:pPr>
        <w:pStyle w:val="a4"/>
        <w:tabs>
          <w:tab w:val="left" w:pos="1196"/>
        </w:tabs>
        <w:ind w:left="0" w:firstLine="709"/>
        <w:jc w:val="left"/>
        <w:rPr>
          <w:sz w:val="24"/>
        </w:rPr>
      </w:pPr>
      <w:r w:rsidRPr="00AB081D">
        <w:rPr>
          <w:sz w:val="24"/>
        </w:rPr>
        <w:lastRenderedPageBreak/>
        <w:t>По итогам рассмотрения информации, являющейся основанием для заседания, Комиссия может принять одно из следующих решений:</w:t>
      </w:r>
    </w:p>
    <w:p w:rsidR="00A205AE" w:rsidRPr="00AB081D" w:rsidRDefault="001860EE" w:rsidP="00AB081D">
      <w:pPr>
        <w:pStyle w:val="a4"/>
        <w:numPr>
          <w:ilvl w:val="0"/>
          <w:numId w:val="7"/>
        </w:numPr>
        <w:tabs>
          <w:tab w:val="left" w:pos="0"/>
          <w:tab w:val="left" w:pos="993"/>
        </w:tabs>
        <w:spacing w:before="5" w:line="237" w:lineRule="auto"/>
        <w:ind w:left="142" w:firstLine="567"/>
        <w:rPr>
          <w:sz w:val="24"/>
        </w:rPr>
      </w:pPr>
      <w:r w:rsidRPr="00AB081D">
        <w:rPr>
          <w:sz w:val="24"/>
        </w:rPr>
        <w:t>установить, что в рассмотренном случае не содержится признаков личной заинтересованности работника ОО, которая приводит или может привести к конфликту интересов;</w:t>
      </w:r>
    </w:p>
    <w:p w:rsidR="00A205AE" w:rsidRPr="00AB081D" w:rsidRDefault="001860EE" w:rsidP="00AB081D">
      <w:pPr>
        <w:pStyle w:val="a4"/>
        <w:numPr>
          <w:ilvl w:val="0"/>
          <w:numId w:val="7"/>
        </w:numPr>
        <w:tabs>
          <w:tab w:val="left" w:pos="0"/>
          <w:tab w:val="left" w:pos="993"/>
        </w:tabs>
        <w:spacing w:before="7" w:line="237" w:lineRule="auto"/>
        <w:ind w:left="142" w:firstLine="567"/>
        <w:rPr>
          <w:sz w:val="24"/>
        </w:rPr>
      </w:pPr>
      <w:r w:rsidRPr="00AB081D">
        <w:rPr>
          <w:sz w:val="24"/>
        </w:rPr>
        <w:t>установить факт наличия личной заинтересованности работника ОО, которая приводит или может привезти к конфликту интересов.</w:t>
      </w:r>
    </w:p>
    <w:p w:rsidR="00A205AE" w:rsidRPr="00AB081D" w:rsidRDefault="001860EE" w:rsidP="00AB081D">
      <w:pPr>
        <w:pStyle w:val="a4"/>
        <w:tabs>
          <w:tab w:val="left" w:pos="1196"/>
        </w:tabs>
        <w:spacing w:before="1"/>
        <w:ind w:left="0" w:firstLine="709"/>
        <w:rPr>
          <w:sz w:val="24"/>
        </w:rPr>
      </w:pPr>
      <w:r w:rsidRPr="00AB081D">
        <w:rPr>
          <w:sz w:val="24"/>
        </w:rPr>
        <w:t>Решения Комиссии принимаются простым большинством голосов присутствующих на заседании членов Комиссии.</w:t>
      </w:r>
    </w:p>
    <w:p w:rsidR="00A205AE" w:rsidRPr="00AB081D" w:rsidRDefault="001860EE" w:rsidP="00AB081D">
      <w:pPr>
        <w:pStyle w:val="a4"/>
        <w:tabs>
          <w:tab w:val="left" w:pos="1196"/>
        </w:tabs>
        <w:ind w:left="0" w:firstLine="709"/>
        <w:rPr>
          <w:sz w:val="24"/>
        </w:rPr>
      </w:pPr>
      <w:r w:rsidRPr="00AB081D">
        <w:rPr>
          <w:sz w:val="24"/>
        </w:rPr>
        <w:t>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A205AE" w:rsidRPr="00AB081D" w:rsidRDefault="001860EE" w:rsidP="00813C8B">
      <w:pPr>
        <w:pStyle w:val="a3"/>
        <w:ind w:left="0" w:firstLine="709"/>
      </w:pPr>
      <w:r w:rsidRPr="00AB081D">
        <w:t>В решении Комиссии указываются:</w:t>
      </w:r>
    </w:p>
    <w:p w:rsidR="00A205AE" w:rsidRPr="00AB081D" w:rsidRDefault="001860EE" w:rsidP="00AB081D">
      <w:pPr>
        <w:pStyle w:val="a4"/>
        <w:numPr>
          <w:ilvl w:val="2"/>
          <w:numId w:val="8"/>
        </w:numPr>
        <w:tabs>
          <w:tab w:val="left" w:pos="993"/>
        </w:tabs>
        <w:spacing w:before="4" w:line="237" w:lineRule="auto"/>
        <w:ind w:left="0" w:firstLine="709"/>
        <w:rPr>
          <w:sz w:val="24"/>
        </w:rPr>
      </w:pPr>
      <w:r w:rsidRPr="00AB081D">
        <w:rPr>
          <w:sz w:val="24"/>
        </w:rPr>
        <w:t>фамилия, имя, отчество, должность работника ОО,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A205AE" w:rsidRPr="00AB081D" w:rsidRDefault="001860EE" w:rsidP="00AB081D">
      <w:pPr>
        <w:pStyle w:val="a4"/>
        <w:numPr>
          <w:ilvl w:val="2"/>
          <w:numId w:val="8"/>
        </w:numPr>
        <w:tabs>
          <w:tab w:val="left" w:pos="993"/>
        </w:tabs>
        <w:spacing w:before="8" w:line="237" w:lineRule="auto"/>
        <w:ind w:left="0" w:firstLine="709"/>
        <w:rPr>
          <w:sz w:val="24"/>
        </w:rPr>
      </w:pPr>
      <w:r w:rsidRPr="00AB081D">
        <w:rPr>
          <w:sz w:val="24"/>
        </w:rPr>
        <w:t>источник информации, ставшей основанием для проведения заседания Комиссии;</w:t>
      </w:r>
    </w:p>
    <w:p w:rsidR="00A205AE" w:rsidRPr="00AB081D" w:rsidRDefault="001860EE" w:rsidP="00AB081D">
      <w:pPr>
        <w:pStyle w:val="a4"/>
        <w:numPr>
          <w:ilvl w:val="2"/>
          <w:numId w:val="8"/>
        </w:numPr>
        <w:tabs>
          <w:tab w:val="left" w:pos="993"/>
        </w:tabs>
        <w:spacing w:before="4" w:line="237" w:lineRule="auto"/>
        <w:ind w:left="0" w:firstLine="709"/>
        <w:rPr>
          <w:sz w:val="24"/>
        </w:rPr>
      </w:pPr>
      <w:r w:rsidRPr="00AB081D">
        <w:rPr>
          <w:sz w:val="24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A205AE" w:rsidRPr="00AB081D" w:rsidRDefault="001860EE" w:rsidP="00AB081D">
      <w:pPr>
        <w:pStyle w:val="a4"/>
        <w:numPr>
          <w:ilvl w:val="2"/>
          <w:numId w:val="8"/>
        </w:numPr>
        <w:tabs>
          <w:tab w:val="left" w:pos="993"/>
        </w:tabs>
        <w:spacing w:before="3"/>
        <w:ind w:left="0" w:firstLine="709"/>
        <w:rPr>
          <w:sz w:val="24"/>
        </w:rPr>
      </w:pPr>
      <w:r w:rsidRPr="00AB081D">
        <w:rPr>
          <w:sz w:val="24"/>
        </w:rPr>
        <w:t>фамилии, имена, отчества членов Комиссии и других лиц, присутствующих на заседании;</w:t>
      </w:r>
    </w:p>
    <w:p w:rsidR="00A205AE" w:rsidRPr="00AB081D" w:rsidRDefault="001860EE" w:rsidP="00AB081D">
      <w:pPr>
        <w:pStyle w:val="a4"/>
        <w:numPr>
          <w:ilvl w:val="2"/>
          <w:numId w:val="8"/>
        </w:numPr>
        <w:tabs>
          <w:tab w:val="left" w:pos="993"/>
        </w:tabs>
        <w:spacing w:before="1" w:line="293" w:lineRule="exact"/>
        <w:ind w:left="0" w:firstLine="709"/>
        <w:rPr>
          <w:sz w:val="24"/>
        </w:rPr>
      </w:pPr>
      <w:r w:rsidRPr="00AB081D">
        <w:rPr>
          <w:sz w:val="24"/>
        </w:rPr>
        <w:t>существо решения и его обоснование;</w:t>
      </w:r>
    </w:p>
    <w:p w:rsidR="00A205AE" w:rsidRPr="00AB081D" w:rsidRDefault="001860EE" w:rsidP="00AB081D">
      <w:pPr>
        <w:pStyle w:val="a4"/>
        <w:numPr>
          <w:ilvl w:val="2"/>
          <w:numId w:val="8"/>
        </w:numPr>
        <w:tabs>
          <w:tab w:val="left" w:pos="993"/>
        </w:tabs>
        <w:spacing w:line="292" w:lineRule="exact"/>
        <w:ind w:left="0" w:firstLine="709"/>
        <w:rPr>
          <w:sz w:val="24"/>
        </w:rPr>
      </w:pPr>
      <w:r w:rsidRPr="00AB081D">
        <w:rPr>
          <w:sz w:val="24"/>
        </w:rPr>
        <w:t>результаты голосования.</w:t>
      </w:r>
    </w:p>
    <w:p w:rsidR="00A205AE" w:rsidRPr="00AB081D" w:rsidRDefault="001860EE" w:rsidP="00AB081D">
      <w:pPr>
        <w:pStyle w:val="a4"/>
        <w:tabs>
          <w:tab w:val="left" w:pos="1196"/>
        </w:tabs>
        <w:ind w:left="0" w:firstLine="709"/>
        <w:rPr>
          <w:sz w:val="24"/>
        </w:rPr>
      </w:pPr>
      <w:r w:rsidRPr="00AB081D">
        <w:rPr>
          <w:sz w:val="24"/>
        </w:rPr>
        <w:t>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A205AE" w:rsidRPr="00AB081D" w:rsidRDefault="001860EE" w:rsidP="00AB081D">
      <w:pPr>
        <w:pStyle w:val="a4"/>
        <w:tabs>
          <w:tab w:val="left" w:pos="1196"/>
        </w:tabs>
        <w:ind w:left="0" w:firstLine="709"/>
        <w:rPr>
          <w:sz w:val="24"/>
        </w:rPr>
      </w:pPr>
      <w:r w:rsidRPr="00AB081D">
        <w:rPr>
          <w:sz w:val="24"/>
        </w:rPr>
        <w:t xml:space="preserve">Копии решения Комиссии в течение трех дней со дня его принятия направляются работнику ОО, а также по решению Комиссии </w:t>
      </w:r>
      <w:r w:rsidR="00AB081D">
        <w:rPr>
          <w:sz w:val="24"/>
        </w:rPr>
        <w:t xml:space="preserve">– </w:t>
      </w:r>
      <w:r w:rsidRPr="00AB081D">
        <w:rPr>
          <w:sz w:val="24"/>
        </w:rPr>
        <w:t>иным заинтересованным лицам.</w:t>
      </w:r>
    </w:p>
    <w:p w:rsidR="00A205AE" w:rsidRPr="00AB081D" w:rsidRDefault="001860EE" w:rsidP="00AB081D">
      <w:pPr>
        <w:pStyle w:val="a4"/>
        <w:tabs>
          <w:tab w:val="left" w:pos="1196"/>
        </w:tabs>
        <w:ind w:left="0" w:firstLine="709"/>
        <w:rPr>
          <w:sz w:val="24"/>
        </w:rPr>
      </w:pPr>
      <w:r w:rsidRPr="00AB081D">
        <w:rPr>
          <w:sz w:val="24"/>
        </w:rPr>
        <w:t>Решение Комиссии может быть обжаловано работником ОО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A205AE" w:rsidRPr="00AB081D" w:rsidRDefault="001860EE" w:rsidP="00AB081D">
      <w:pPr>
        <w:pStyle w:val="a4"/>
        <w:tabs>
          <w:tab w:val="left" w:pos="1196"/>
        </w:tabs>
        <w:ind w:left="0" w:firstLine="709"/>
        <w:rPr>
          <w:sz w:val="24"/>
        </w:rPr>
      </w:pPr>
      <w:r w:rsidRPr="00AB081D">
        <w:rPr>
          <w:sz w:val="24"/>
        </w:rPr>
        <w:t>В случае установления Комиссией факта совершения работником ОО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A205AE" w:rsidRPr="00AB081D" w:rsidRDefault="001860EE" w:rsidP="00AB081D">
      <w:pPr>
        <w:pStyle w:val="a4"/>
        <w:tabs>
          <w:tab w:val="left" w:pos="1196"/>
        </w:tabs>
        <w:ind w:left="0" w:firstLine="709"/>
        <w:rPr>
          <w:sz w:val="24"/>
        </w:rPr>
      </w:pPr>
      <w:r w:rsidRPr="00AB081D">
        <w:rPr>
          <w:sz w:val="24"/>
        </w:rPr>
        <w:t>Решение Комиссии, принятое в отношении работника ОО, хранится в его личном деле.</w:t>
      </w:r>
    </w:p>
    <w:p w:rsidR="00A205AE" w:rsidRPr="00AB081D" w:rsidRDefault="001860EE" w:rsidP="00AB081D">
      <w:pPr>
        <w:pStyle w:val="a4"/>
        <w:tabs>
          <w:tab w:val="left" w:pos="1196"/>
        </w:tabs>
        <w:ind w:left="0" w:firstLine="709"/>
        <w:rPr>
          <w:sz w:val="24"/>
        </w:rPr>
      </w:pPr>
      <w:r w:rsidRPr="00AB081D">
        <w:rPr>
          <w:sz w:val="24"/>
        </w:rPr>
        <w:t>Уведомление о наличии конфликта интересов или о возможности его возникновения приобщается к личному делу работника.</w:t>
      </w:r>
    </w:p>
    <w:p w:rsidR="00A205AE" w:rsidRPr="00AB081D" w:rsidRDefault="00A205AE">
      <w:pPr>
        <w:jc w:val="both"/>
        <w:rPr>
          <w:sz w:val="24"/>
        </w:rPr>
        <w:sectPr w:rsidR="00A205AE" w:rsidRPr="00AB081D" w:rsidSect="00AB081D">
          <w:pgSz w:w="11900" w:h="16850"/>
          <w:pgMar w:top="1134" w:right="851" w:bottom="1134" w:left="1701" w:header="720" w:footer="720" w:gutter="0"/>
          <w:cols w:space="720"/>
        </w:sectPr>
      </w:pPr>
    </w:p>
    <w:p w:rsidR="00A205AE" w:rsidRPr="00AB081D" w:rsidRDefault="001860EE" w:rsidP="00AB081D">
      <w:pPr>
        <w:pStyle w:val="a3"/>
        <w:spacing w:before="64"/>
        <w:ind w:left="6594" w:right="145" w:firstLine="1479"/>
        <w:jc w:val="right"/>
      </w:pPr>
      <w:r w:rsidRPr="00AB081D">
        <w:lastRenderedPageBreak/>
        <w:t>Приложение 1 к Положению о комиссии по урегулированию конфликта</w:t>
      </w:r>
    </w:p>
    <w:p w:rsidR="00A205AE" w:rsidRPr="00AB081D" w:rsidRDefault="001860EE" w:rsidP="00AB081D">
      <w:pPr>
        <w:pStyle w:val="a3"/>
        <w:ind w:left="7857" w:right="145"/>
        <w:jc w:val="right"/>
      </w:pPr>
      <w:r w:rsidRPr="00AB081D">
        <w:t>интересов в ОО</w:t>
      </w:r>
    </w:p>
    <w:p w:rsidR="00A205AE" w:rsidRPr="00AB081D" w:rsidRDefault="00A205AE">
      <w:pPr>
        <w:pStyle w:val="a3"/>
        <w:ind w:left="0"/>
        <w:jc w:val="left"/>
        <w:rPr>
          <w:sz w:val="20"/>
        </w:rPr>
      </w:pPr>
    </w:p>
    <w:p w:rsidR="00A205AE" w:rsidRPr="00AB081D" w:rsidRDefault="00A205AE">
      <w:pPr>
        <w:pStyle w:val="a3"/>
        <w:spacing w:before="8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4075" w:type="dxa"/>
        <w:tblLayout w:type="fixed"/>
        <w:tblLook w:val="01E0" w:firstRow="1" w:lastRow="1" w:firstColumn="1" w:lastColumn="1" w:noHBand="0" w:noVBand="0"/>
      </w:tblPr>
      <w:tblGrid>
        <w:gridCol w:w="5486"/>
      </w:tblGrid>
      <w:tr w:rsidR="00A205AE" w:rsidRPr="00AB081D">
        <w:trPr>
          <w:trHeight w:val="736"/>
        </w:trPr>
        <w:tc>
          <w:tcPr>
            <w:tcW w:w="5486" w:type="dxa"/>
            <w:tcBorders>
              <w:top w:val="single" w:sz="4" w:space="0" w:color="000000"/>
              <w:bottom w:val="single" w:sz="4" w:space="0" w:color="000000"/>
            </w:tcBorders>
          </w:tcPr>
          <w:p w:rsidR="00A205AE" w:rsidRPr="00AB081D" w:rsidRDefault="001860EE">
            <w:pPr>
              <w:pStyle w:val="TableParagraph"/>
              <w:spacing w:line="237" w:lineRule="auto"/>
              <w:ind w:left="2780" w:right="479" w:hanging="1338"/>
              <w:rPr>
                <w:sz w:val="20"/>
              </w:rPr>
            </w:pPr>
            <w:r w:rsidRPr="00AB081D">
              <w:rPr>
                <w:sz w:val="20"/>
              </w:rPr>
              <w:t>(должность, ФИО лица, являющегося для работника</w:t>
            </w:r>
          </w:p>
        </w:tc>
      </w:tr>
      <w:tr w:rsidR="00A205AE" w:rsidRPr="00AB081D">
        <w:trPr>
          <w:trHeight w:val="227"/>
        </w:trPr>
        <w:tc>
          <w:tcPr>
            <w:tcW w:w="5486" w:type="dxa"/>
            <w:tcBorders>
              <w:top w:val="single" w:sz="4" w:space="0" w:color="000000"/>
            </w:tcBorders>
          </w:tcPr>
          <w:p w:rsidR="00A205AE" w:rsidRPr="00AB081D" w:rsidRDefault="001860EE">
            <w:pPr>
              <w:pStyle w:val="TableParagraph"/>
              <w:spacing w:line="208" w:lineRule="exact"/>
              <w:ind w:left="1988"/>
              <w:rPr>
                <w:sz w:val="20"/>
              </w:rPr>
            </w:pPr>
            <w:r w:rsidRPr="00AB081D">
              <w:rPr>
                <w:sz w:val="20"/>
              </w:rPr>
              <w:t>представителем нанимателя)</w:t>
            </w:r>
          </w:p>
        </w:tc>
      </w:tr>
      <w:tr w:rsidR="00A205AE" w:rsidRPr="00AB081D">
        <w:trPr>
          <w:trHeight w:val="289"/>
        </w:trPr>
        <w:tc>
          <w:tcPr>
            <w:tcW w:w="5486" w:type="dxa"/>
          </w:tcPr>
          <w:p w:rsidR="00A205AE" w:rsidRPr="00AB081D" w:rsidRDefault="001860EE">
            <w:pPr>
              <w:pStyle w:val="TableParagraph"/>
              <w:tabs>
                <w:tab w:val="left" w:pos="5341"/>
              </w:tabs>
              <w:spacing w:line="269" w:lineRule="exact"/>
              <w:ind w:right="-58"/>
              <w:jc w:val="right"/>
              <w:rPr>
                <w:sz w:val="24"/>
              </w:rPr>
            </w:pPr>
            <w:r w:rsidRPr="00AB081D">
              <w:rPr>
                <w:sz w:val="24"/>
              </w:rPr>
              <w:t xml:space="preserve">Копия  </w:t>
            </w:r>
            <w:r w:rsidRPr="00AB081D">
              <w:rPr>
                <w:sz w:val="24"/>
                <w:u w:val="single"/>
              </w:rPr>
              <w:t xml:space="preserve"> </w:t>
            </w:r>
            <w:r w:rsidRPr="00AB081D">
              <w:rPr>
                <w:sz w:val="24"/>
                <w:u w:val="single"/>
              </w:rPr>
              <w:tab/>
            </w:r>
          </w:p>
        </w:tc>
      </w:tr>
      <w:tr w:rsidR="00A205AE" w:rsidRPr="00AB081D">
        <w:trPr>
          <w:trHeight w:val="550"/>
        </w:trPr>
        <w:tc>
          <w:tcPr>
            <w:tcW w:w="5486" w:type="dxa"/>
            <w:tcBorders>
              <w:bottom w:val="single" w:sz="4" w:space="0" w:color="000000"/>
            </w:tcBorders>
          </w:tcPr>
          <w:p w:rsidR="00A205AE" w:rsidRPr="00AB081D" w:rsidRDefault="001860EE">
            <w:pPr>
              <w:pStyle w:val="TableParagraph"/>
              <w:spacing w:line="222" w:lineRule="exact"/>
              <w:ind w:left="1613"/>
              <w:rPr>
                <w:sz w:val="20"/>
              </w:rPr>
            </w:pPr>
            <w:r w:rsidRPr="00AB081D">
              <w:rPr>
                <w:sz w:val="20"/>
              </w:rPr>
              <w:t>(должность, ФИО лица, являющегося</w:t>
            </w:r>
          </w:p>
        </w:tc>
      </w:tr>
      <w:tr w:rsidR="00A205AE" w:rsidRPr="00AB081D">
        <w:trPr>
          <w:trHeight w:val="253"/>
        </w:trPr>
        <w:tc>
          <w:tcPr>
            <w:tcW w:w="5486" w:type="dxa"/>
            <w:tcBorders>
              <w:top w:val="single" w:sz="4" w:space="0" w:color="000000"/>
            </w:tcBorders>
          </w:tcPr>
          <w:p w:rsidR="00A205AE" w:rsidRPr="00AB081D" w:rsidRDefault="001860EE">
            <w:pPr>
              <w:pStyle w:val="TableParagraph"/>
              <w:spacing w:line="225" w:lineRule="exact"/>
              <w:ind w:left="1071"/>
              <w:rPr>
                <w:sz w:val="20"/>
              </w:rPr>
            </w:pPr>
            <w:r w:rsidRPr="00AB081D">
              <w:rPr>
                <w:sz w:val="20"/>
              </w:rPr>
              <w:t>для работника непосредственным руководителем)</w:t>
            </w:r>
          </w:p>
        </w:tc>
      </w:tr>
      <w:tr w:rsidR="00A205AE" w:rsidRPr="00AB081D">
        <w:trPr>
          <w:trHeight w:val="312"/>
        </w:trPr>
        <w:tc>
          <w:tcPr>
            <w:tcW w:w="5486" w:type="dxa"/>
          </w:tcPr>
          <w:p w:rsidR="00A205AE" w:rsidRPr="00AB081D" w:rsidRDefault="001860EE">
            <w:pPr>
              <w:pStyle w:val="TableParagraph"/>
              <w:tabs>
                <w:tab w:val="left" w:pos="4918"/>
              </w:tabs>
              <w:spacing w:before="17" w:line="275" w:lineRule="exact"/>
              <w:ind w:right="-58"/>
              <w:jc w:val="right"/>
              <w:rPr>
                <w:sz w:val="24"/>
              </w:rPr>
            </w:pPr>
            <w:r w:rsidRPr="00AB081D">
              <w:rPr>
                <w:sz w:val="24"/>
              </w:rPr>
              <w:t xml:space="preserve">от  </w:t>
            </w:r>
            <w:r w:rsidRPr="00AB081D">
              <w:rPr>
                <w:sz w:val="24"/>
                <w:u w:val="single"/>
              </w:rPr>
              <w:t xml:space="preserve"> </w:t>
            </w:r>
            <w:r w:rsidRPr="00AB081D">
              <w:rPr>
                <w:sz w:val="24"/>
                <w:u w:val="single"/>
              </w:rPr>
              <w:tab/>
            </w:r>
          </w:p>
        </w:tc>
      </w:tr>
      <w:tr w:rsidR="00A205AE" w:rsidRPr="00AB081D">
        <w:trPr>
          <w:trHeight w:val="550"/>
        </w:trPr>
        <w:tc>
          <w:tcPr>
            <w:tcW w:w="5486" w:type="dxa"/>
            <w:tcBorders>
              <w:bottom w:val="single" w:sz="4" w:space="0" w:color="000000"/>
            </w:tcBorders>
          </w:tcPr>
          <w:p w:rsidR="00A205AE" w:rsidRPr="00AB081D" w:rsidRDefault="001860EE">
            <w:pPr>
              <w:pStyle w:val="TableParagraph"/>
              <w:spacing w:line="222" w:lineRule="exact"/>
              <w:ind w:left="2918" w:right="1963"/>
              <w:jc w:val="center"/>
              <w:rPr>
                <w:sz w:val="20"/>
              </w:rPr>
            </w:pPr>
            <w:r w:rsidRPr="00AB081D">
              <w:rPr>
                <w:sz w:val="20"/>
              </w:rPr>
              <w:t>(ФИО,</w:t>
            </w:r>
          </w:p>
        </w:tc>
      </w:tr>
      <w:tr w:rsidR="00A205AE" w:rsidRPr="00AB081D">
        <w:trPr>
          <w:trHeight w:val="457"/>
        </w:trPr>
        <w:tc>
          <w:tcPr>
            <w:tcW w:w="5486" w:type="dxa"/>
            <w:tcBorders>
              <w:top w:val="single" w:sz="4" w:space="0" w:color="000000"/>
              <w:bottom w:val="single" w:sz="4" w:space="0" w:color="000000"/>
            </w:tcBorders>
          </w:tcPr>
          <w:p w:rsidR="00A205AE" w:rsidRPr="00AB081D" w:rsidRDefault="001860EE">
            <w:pPr>
              <w:pStyle w:val="TableParagraph"/>
              <w:spacing w:line="223" w:lineRule="exact"/>
              <w:ind w:left="1851"/>
              <w:rPr>
                <w:sz w:val="20"/>
              </w:rPr>
            </w:pPr>
            <w:r w:rsidRPr="00AB081D">
              <w:rPr>
                <w:sz w:val="20"/>
              </w:rPr>
              <w:t>(должность и наименование ОО</w:t>
            </w:r>
          </w:p>
        </w:tc>
      </w:tr>
      <w:tr w:rsidR="00A205AE" w:rsidRPr="00AB081D">
        <w:trPr>
          <w:trHeight w:val="225"/>
        </w:trPr>
        <w:tc>
          <w:tcPr>
            <w:tcW w:w="5486" w:type="dxa"/>
            <w:tcBorders>
              <w:top w:val="single" w:sz="4" w:space="0" w:color="000000"/>
            </w:tcBorders>
          </w:tcPr>
          <w:p w:rsidR="00A205AE" w:rsidRPr="00AB081D" w:rsidRDefault="001860EE">
            <w:pPr>
              <w:pStyle w:val="TableParagraph"/>
              <w:spacing w:line="205" w:lineRule="exact"/>
              <w:ind w:left="2254"/>
              <w:rPr>
                <w:sz w:val="20"/>
              </w:rPr>
            </w:pPr>
            <w:r w:rsidRPr="00AB081D">
              <w:rPr>
                <w:sz w:val="20"/>
              </w:rPr>
              <w:t>, контактный телефон)</w:t>
            </w:r>
          </w:p>
        </w:tc>
      </w:tr>
    </w:tbl>
    <w:p w:rsidR="00A205AE" w:rsidRPr="00AB081D" w:rsidRDefault="00A205AE">
      <w:pPr>
        <w:pStyle w:val="a3"/>
        <w:ind w:left="0"/>
        <w:jc w:val="left"/>
        <w:rPr>
          <w:sz w:val="20"/>
        </w:rPr>
      </w:pPr>
    </w:p>
    <w:p w:rsidR="00A205AE" w:rsidRPr="00AB081D" w:rsidRDefault="00A205AE">
      <w:pPr>
        <w:pStyle w:val="a3"/>
        <w:spacing w:before="5"/>
        <w:ind w:left="0"/>
        <w:jc w:val="left"/>
      </w:pPr>
    </w:p>
    <w:p w:rsidR="00A205AE" w:rsidRPr="00AB081D" w:rsidRDefault="001860EE">
      <w:pPr>
        <w:pStyle w:val="11"/>
        <w:spacing w:before="90" w:line="274" w:lineRule="exact"/>
        <w:ind w:left="451" w:right="397"/>
        <w:jc w:val="center"/>
      </w:pPr>
      <w:r w:rsidRPr="00AB081D">
        <w:t>УВЕДОМЛЕНИЕ</w:t>
      </w:r>
    </w:p>
    <w:p w:rsidR="00AB081D" w:rsidRDefault="001860EE">
      <w:pPr>
        <w:pStyle w:val="a3"/>
        <w:ind w:left="895" w:right="840" w:hanging="2"/>
        <w:jc w:val="center"/>
      </w:pPr>
      <w:r w:rsidRPr="00AB081D">
        <w:t xml:space="preserve">о возникновении (возможности возникновения) личной заинтересованности, которая приводит (может привести) к конфликту интересов </w:t>
      </w:r>
    </w:p>
    <w:p w:rsidR="00A205AE" w:rsidRPr="00AB081D" w:rsidRDefault="001860EE">
      <w:pPr>
        <w:pStyle w:val="a3"/>
        <w:ind w:left="895" w:right="840" w:hanging="2"/>
        <w:jc w:val="center"/>
      </w:pPr>
      <w:r w:rsidRPr="00AB081D">
        <w:t>в М</w:t>
      </w:r>
      <w:r w:rsidR="00AB081D">
        <w:t>Б</w:t>
      </w:r>
      <w:r w:rsidRPr="00AB081D">
        <w:t>ОУ «</w:t>
      </w:r>
      <w:proofErr w:type="spellStart"/>
      <w:r w:rsidR="00EB7CEF">
        <w:t>Тукаевская</w:t>
      </w:r>
      <w:proofErr w:type="spellEnd"/>
      <w:r w:rsidR="00EB7CEF">
        <w:t xml:space="preserve"> СОШ</w:t>
      </w:r>
      <w:r w:rsidR="00AB081D">
        <w:t>»</w:t>
      </w:r>
    </w:p>
    <w:p w:rsidR="00A205AE" w:rsidRPr="00AB081D" w:rsidRDefault="00A205AE">
      <w:pPr>
        <w:pStyle w:val="a3"/>
        <w:spacing w:before="10"/>
        <w:ind w:left="0"/>
        <w:jc w:val="left"/>
        <w:rPr>
          <w:sz w:val="23"/>
        </w:rPr>
      </w:pPr>
    </w:p>
    <w:p w:rsidR="00A205AE" w:rsidRPr="00AB081D" w:rsidRDefault="001860EE" w:rsidP="00AB081D">
      <w:pPr>
        <w:pStyle w:val="a3"/>
        <w:spacing w:after="11"/>
        <w:ind w:firstLine="507"/>
        <w:jc w:val="left"/>
      </w:pPr>
      <w:r w:rsidRPr="00AB081D">
        <w:t>В соответствии со статьями 10, 11 Федерального закона от 25.12.2008 № 273 «О противодействии коррупции» сообщаю, что: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444"/>
      </w:tblGrid>
      <w:tr w:rsidR="00A205AE" w:rsidRPr="00AB081D">
        <w:trPr>
          <w:trHeight w:val="288"/>
        </w:trPr>
        <w:tc>
          <w:tcPr>
            <w:tcW w:w="9444" w:type="dxa"/>
            <w:tcBorders>
              <w:bottom w:val="single" w:sz="4" w:space="0" w:color="000000"/>
            </w:tcBorders>
          </w:tcPr>
          <w:p w:rsidR="00A205AE" w:rsidRPr="00AB081D" w:rsidRDefault="001860EE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AB081D">
              <w:rPr>
                <w:sz w:val="24"/>
              </w:rPr>
              <w:t>1.</w:t>
            </w:r>
          </w:p>
        </w:tc>
      </w:tr>
      <w:tr w:rsidR="00A205AE" w:rsidRPr="00AB081D">
        <w:trPr>
          <w:trHeight w:val="736"/>
        </w:trPr>
        <w:tc>
          <w:tcPr>
            <w:tcW w:w="9444" w:type="dxa"/>
            <w:tcBorders>
              <w:top w:val="single" w:sz="4" w:space="0" w:color="000000"/>
              <w:bottom w:val="single" w:sz="4" w:space="0" w:color="000000"/>
            </w:tcBorders>
          </w:tcPr>
          <w:p w:rsidR="00A205AE" w:rsidRPr="00AB081D" w:rsidRDefault="001860EE">
            <w:pPr>
              <w:pStyle w:val="TableParagraph"/>
              <w:ind w:left="4030" w:hanging="3174"/>
              <w:rPr>
                <w:sz w:val="20"/>
              </w:rPr>
            </w:pPr>
            <w:r w:rsidRPr="00AB081D">
              <w:rPr>
                <w:sz w:val="20"/>
              </w:rPr>
              <w:t>(описание личной заинтересованности, которая приводит или может привести к возникновению конфликта интересов)</w:t>
            </w:r>
          </w:p>
        </w:tc>
      </w:tr>
      <w:tr w:rsidR="00A205AE" w:rsidRPr="00AB081D">
        <w:trPr>
          <w:trHeight w:val="275"/>
        </w:trPr>
        <w:tc>
          <w:tcPr>
            <w:tcW w:w="9444" w:type="dxa"/>
            <w:tcBorders>
              <w:top w:val="single" w:sz="4" w:space="0" w:color="000000"/>
              <w:bottom w:val="single" w:sz="4" w:space="0" w:color="000000"/>
            </w:tcBorders>
          </w:tcPr>
          <w:p w:rsidR="00A205AE" w:rsidRPr="00AB081D" w:rsidRDefault="00A205AE">
            <w:pPr>
              <w:pStyle w:val="TableParagraph"/>
              <w:rPr>
                <w:sz w:val="20"/>
              </w:rPr>
            </w:pPr>
          </w:p>
        </w:tc>
      </w:tr>
      <w:tr w:rsidR="00A205AE" w:rsidRPr="00AB081D">
        <w:trPr>
          <w:trHeight w:val="275"/>
        </w:trPr>
        <w:tc>
          <w:tcPr>
            <w:tcW w:w="9444" w:type="dxa"/>
            <w:tcBorders>
              <w:top w:val="single" w:sz="4" w:space="0" w:color="000000"/>
              <w:bottom w:val="single" w:sz="4" w:space="0" w:color="000000"/>
            </w:tcBorders>
          </w:tcPr>
          <w:p w:rsidR="00A205AE" w:rsidRPr="00AB081D" w:rsidRDefault="00A205AE">
            <w:pPr>
              <w:pStyle w:val="TableParagraph"/>
              <w:rPr>
                <w:sz w:val="20"/>
              </w:rPr>
            </w:pPr>
          </w:p>
        </w:tc>
      </w:tr>
      <w:tr w:rsidR="00A205AE" w:rsidRPr="00AB081D">
        <w:trPr>
          <w:trHeight w:val="275"/>
        </w:trPr>
        <w:tc>
          <w:tcPr>
            <w:tcW w:w="9444" w:type="dxa"/>
            <w:tcBorders>
              <w:top w:val="single" w:sz="4" w:space="0" w:color="000000"/>
              <w:bottom w:val="single" w:sz="4" w:space="0" w:color="000000"/>
            </w:tcBorders>
          </w:tcPr>
          <w:p w:rsidR="00A205AE" w:rsidRPr="00AB081D" w:rsidRDefault="001860EE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 w:rsidRPr="00AB081D">
              <w:rPr>
                <w:sz w:val="24"/>
              </w:rPr>
              <w:t>2.</w:t>
            </w:r>
          </w:p>
        </w:tc>
      </w:tr>
      <w:tr w:rsidR="00A205AE" w:rsidRPr="00AB081D">
        <w:trPr>
          <w:trHeight w:val="736"/>
        </w:trPr>
        <w:tc>
          <w:tcPr>
            <w:tcW w:w="9444" w:type="dxa"/>
            <w:tcBorders>
              <w:top w:val="single" w:sz="4" w:space="0" w:color="000000"/>
              <w:bottom w:val="single" w:sz="4" w:space="0" w:color="000000"/>
            </w:tcBorders>
          </w:tcPr>
          <w:p w:rsidR="00A205AE" w:rsidRPr="00AB081D" w:rsidRDefault="001860EE">
            <w:pPr>
              <w:pStyle w:val="TableParagraph"/>
              <w:ind w:left="3003" w:hanging="2115"/>
              <w:rPr>
                <w:sz w:val="20"/>
              </w:rPr>
            </w:pPr>
            <w:r w:rsidRPr="00AB081D">
              <w:rPr>
                <w:sz w:val="20"/>
              </w:rPr>
              <w:t>(описание должностных обязанностей, на исполнение которых может негативно повлиять либо негативно влияет личная заинтересованность)</w:t>
            </w:r>
          </w:p>
        </w:tc>
      </w:tr>
      <w:tr w:rsidR="00A205AE" w:rsidRPr="00AB081D">
        <w:trPr>
          <w:trHeight w:val="276"/>
        </w:trPr>
        <w:tc>
          <w:tcPr>
            <w:tcW w:w="9444" w:type="dxa"/>
            <w:tcBorders>
              <w:top w:val="single" w:sz="4" w:space="0" w:color="000000"/>
              <w:bottom w:val="single" w:sz="4" w:space="0" w:color="000000"/>
            </w:tcBorders>
          </w:tcPr>
          <w:p w:rsidR="00A205AE" w:rsidRPr="00AB081D" w:rsidRDefault="00A205AE">
            <w:pPr>
              <w:pStyle w:val="TableParagraph"/>
              <w:rPr>
                <w:sz w:val="20"/>
              </w:rPr>
            </w:pPr>
          </w:p>
        </w:tc>
      </w:tr>
      <w:tr w:rsidR="00A205AE" w:rsidRPr="00AB081D">
        <w:trPr>
          <w:trHeight w:val="275"/>
        </w:trPr>
        <w:tc>
          <w:tcPr>
            <w:tcW w:w="9444" w:type="dxa"/>
            <w:tcBorders>
              <w:top w:val="single" w:sz="4" w:space="0" w:color="000000"/>
              <w:bottom w:val="single" w:sz="4" w:space="0" w:color="000000"/>
            </w:tcBorders>
          </w:tcPr>
          <w:p w:rsidR="00A205AE" w:rsidRPr="00AB081D" w:rsidRDefault="00A205AE">
            <w:pPr>
              <w:pStyle w:val="TableParagraph"/>
              <w:rPr>
                <w:sz w:val="20"/>
              </w:rPr>
            </w:pPr>
          </w:p>
        </w:tc>
      </w:tr>
      <w:tr w:rsidR="00A205AE" w:rsidRPr="00AB081D">
        <w:trPr>
          <w:trHeight w:val="275"/>
        </w:trPr>
        <w:tc>
          <w:tcPr>
            <w:tcW w:w="9444" w:type="dxa"/>
            <w:tcBorders>
              <w:top w:val="single" w:sz="4" w:space="0" w:color="000000"/>
              <w:bottom w:val="single" w:sz="4" w:space="0" w:color="000000"/>
            </w:tcBorders>
          </w:tcPr>
          <w:p w:rsidR="00A205AE" w:rsidRPr="00AB081D" w:rsidRDefault="001860EE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 w:rsidRPr="00AB081D">
              <w:rPr>
                <w:sz w:val="24"/>
              </w:rPr>
              <w:t>3.</w:t>
            </w:r>
          </w:p>
        </w:tc>
      </w:tr>
      <w:tr w:rsidR="00A205AE" w:rsidRPr="00AB081D">
        <w:trPr>
          <w:trHeight w:val="553"/>
        </w:trPr>
        <w:tc>
          <w:tcPr>
            <w:tcW w:w="9444" w:type="dxa"/>
            <w:tcBorders>
              <w:top w:val="single" w:sz="4" w:space="0" w:color="000000"/>
              <w:bottom w:val="single" w:sz="4" w:space="0" w:color="000000"/>
            </w:tcBorders>
          </w:tcPr>
          <w:p w:rsidR="00A205AE" w:rsidRPr="00AB081D" w:rsidRDefault="001860EE">
            <w:pPr>
              <w:pStyle w:val="TableParagraph"/>
              <w:spacing w:line="225" w:lineRule="exact"/>
              <w:ind w:left="2540"/>
              <w:rPr>
                <w:sz w:val="20"/>
              </w:rPr>
            </w:pPr>
            <w:r w:rsidRPr="00AB081D">
              <w:rPr>
                <w:sz w:val="20"/>
              </w:rPr>
              <w:t>(предложения по урегулированию конфликта интересов)</w:t>
            </w:r>
          </w:p>
        </w:tc>
      </w:tr>
    </w:tbl>
    <w:p w:rsidR="00A205AE" w:rsidRPr="00AB081D" w:rsidRDefault="000A3CED">
      <w:pPr>
        <w:pStyle w:val="a3"/>
        <w:spacing w:before="7"/>
        <w:ind w:left="0"/>
        <w:jc w:val="left"/>
        <w:rPr>
          <w:sz w:val="20"/>
        </w:rPr>
      </w:pPr>
      <w:r>
        <w:pict>
          <v:rect id="_x0000_s1027" style="position:absolute;margin-left:106.1pt;margin-top:13.8pt;width:446.6pt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26" style="position:absolute;margin-left:105.4pt;margin-top:28.1pt;width:447.3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A205AE" w:rsidRPr="00AB081D" w:rsidRDefault="00A205AE">
      <w:pPr>
        <w:pStyle w:val="a3"/>
        <w:spacing w:before="1"/>
        <w:ind w:left="0"/>
        <w:jc w:val="left"/>
        <w:rPr>
          <w:sz w:val="18"/>
        </w:rPr>
      </w:pPr>
    </w:p>
    <w:p w:rsidR="00A205AE" w:rsidRPr="00AB081D" w:rsidRDefault="00A205AE">
      <w:pPr>
        <w:pStyle w:val="a3"/>
        <w:ind w:left="0"/>
        <w:jc w:val="left"/>
        <w:rPr>
          <w:sz w:val="26"/>
        </w:rPr>
      </w:pPr>
    </w:p>
    <w:p w:rsidR="00A205AE" w:rsidRPr="00AB081D" w:rsidRDefault="00A205AE">
      <w:pPr>
        <w:pStyle w:val="a3"/>
        <w:ind w:left="0"/>
        <w:jc w:val="left"/>
        <w:rPr>
          <w:sz w:val="26"/>
        </w:rPr>
      </w:pPr>
    </w:p>
    <w:p w:rsidR="00A205AE" w:rsidRPr="00AB081D" w:rsidRDefault="001860EE">
      <w:pPr>
        <w:pStyle w:val="a3"/>
        <w:tabs>
          <w:tab w:val="left" w:pos="3196"/>
          <w:tab w:val="left" w:pos="3736"/>
          <w:tab w:val="left" w:pos="5866"/>
          <w:tab w:val="left" w:pos="7242"/>
          <w:tab w:val="left" w:pos="9582"/>
        </w:tabs>
        <w:spacing w:before="193"/>
        <w:jc w:val="left"/>
      </w:pPr>
      <w:r w:rsidRPr="00AB081D">
        <w:t>«</w:t>
      </w:r>
      <w:r w:rsidR="00AB081D">
        <w:t>____</w:t>
      </w:r>
      <w:r w:rsidRPr="00AB081D">
        <w:t>»</w:t>
      </w:r>
      <w:r w:rsidRPr="00AB081D">
        <w:rPr>
          <w:u w:val="single"/>
        </w:rPr>
        <w:tab/>
      </w:r>
      <w:r w:rsidRPr="00AB081D">
        <w:t>20</w:t>
      </w:r>
      <w:r w:rsidRPr="00AB081D">
        <w:rPr>
          <w:u w:val="single"/>
        </w:rPr>
        <w:tab/>
      </w:r>
      <w:r w:rsidRPr="00AB081D">
        <w:t>г.</w:t>
      </w:r>
      <w:r w:rsidRPr="00AB081D">
        <w:tab/>
      </w:r>
      <w:r w:rsidRPr="00AB081D">
        <w:rPr>
          <w:u w:val="single"/>
        </w:rPr>
        <w:t xml:space="preserve"> </w:t>
      </w:r>
      <w:r w:rsidRPr="00AB081D">
        <w:rPr>
          <w:u w:val="single"/>
        </w:rPr>
        <w:tab/>
        <w:t xml:space="preserve"> </w:t>
      </w:r>
      <w:r w:rsidRPr="00AB081D">
        <w:rPr>
          <w:u w:val="single"/>
        </w:rPr>
        <w:tab/>
      </w:r>
    </w:p>
    <w:p w:rsidR="00A205AE" w:rsidRPr="00AB081D" w:rsidRDefault="001860EE">
      <w:pPr>
        <w:tabs>
          <w:tab w:val="left" w:pos="8135"/>
        </w:tabs>
        <w:spacing w:before="1"/>
        <w:ind w:left="6167"/>
        <w:rPr>
          <w:sz w:val="20"/>
        </w:rPr>
      </w:pPr>
      <w:r w:rsidRPr="00AB081D">
        <w:rPr>
          <w:sz w:val="20"/>
        </w:rPr>
        <w:t>подпись</w:t>
      </w:r>
      <w:r w:rsidRPr="00AB081D">
        <w:rPr>
          <w:sz w:val="20"/>
        </w:rPr>
        <w:tab/>
        <w:t>Ф.И.О.</w:t>
      </w:r>
    </w:p>
    <w:p w:rsidR="00A205AE" w:rsidRPr="00AB081D" w:rsidRDefault="00A205AE">
      <w:pPr>
        <w:rPr>
          <w:sz w:val="20"/>
        </w:rPr>
        <w:sectPr w:rsidR="00A205AE" w:rsidRPr="00AB081D">
          <w:pgSz w:w="11900" w:h="16850"/>
          <w:pgMar w:top="1060" w:right="700" w:bottom="280" w:left="1500" w:header="720" w:footer="720" w:gutter="0"/>
          <w:cols w:space="720"/>
        </w:sectPr>
      </w:pPr>
    </w:p>
    <w:p w:rsidR="00A205AE" w:rsidRPr="00AB081D" w:rsidRDefault="00A205AE">
      <w:pPr>
        <w:pStyle w:val="a3"/>
        <w:ind w:left="0"/>
        <w:jc w:val="left"/>
        <w:rPr>
          <w:sz w:val="26"/>
        </w:rPr>
      </w:pPr>
    </w:p>
    <w:p w:rsidR="00A205AE" w:rsidRPr="00AB081D" w:rsidRDefault="00A205AE">
      <w:pPr>
        <w:pStyle w:val="a3"/>
        <w:ind w:left="0"/>
        <w:jc w:val="left"/>
        <w:rPr>
          <w:sz w:val="26"/>
        </w:rPr>
      </w:pPr>
    </w:p>
    <w:p w:rsidR="00A205AE" w:rsidRPr="00AB081D" w:rsidRDefault="00A205AE">
      <w:pPr>
        <w:pStyle w:val="a3"/>
        <w:spacing w:before="3"/>
        <w:ind w:left="0"/>
        <w:jc w:val="left"/>
        <w:rPr>
          <w:sz w:val="26"/>
        </w:rPr>
      </w:pPr>
    </w:p>
    <w:p w:rsidR="00D345EB" w:rsidRDefault="00D345EB">
      <w:pPr>
        <w:pStyle w:val="11"/>
        <w:ind w:left="0"/>
        <w:jc w:val="right"/>
      </w:pPr>
    </w:p>
    <w:p w:rsidR="00D345EB" w:rsidRDefault="00D345EB">
      <w:pPr>
        <w:pStyle w:val="11"/>
        <w:ind w:left="0"/>
        <w:jc w:val="right"/>
      </w:pPr>
    </w:p>
    <w:p w:rsidR="00D345EB" w:rsidRDefault="00D345EB">
      <w:pPr>
        <w:pStyle w:val="11"/>
        <w:ind w:left="0"/>
        <w:jc w:val="right"/>
      </w:pPr>
    </w:p>
    <w:p w:rsidR="00D345EB" w:rsidRPr="000A3CED" w:rsidRDefault="00D345EB">
      <w:pPr>
        <w:pStyle w:val="11"/>
        <w:ind w:left="0"/>
        <w:jc w:val="right"/>
        <w:rPr>
          <w:b w:val="0"/>
        </w:rPr>
      </w:pPr>
    </w:p>
    <w:p w:rsidR="000A3CED" w:rsidRDefault="000A3CED">
      <w:pPr>
        <w:pStyle w:val="11"/>
        <w:ind w:left="0"/>
        <w:jc w:val="right"/>
        <w:rPr>
          <w:b w:val="0"/>
        </w:rPr>
      </w:pPr>
    </w:p>
    <w:p w:rsidR="00A205AE" w:rsidRPr="000A3CED" w:rsidRDefault="001860EE">
      <w:pPr>
        <w:pStyle w:val="11"/>
        <w:ind w:left="0"/>
        <w:jc w:val="right"/>
        <w:rPr>
          <w:b w:val="0"/>
        </w:rPr>
      </w:pPr>
      <w:r w:rsidRPr="000A3CED">
        <w:rPr>
          <w:b w:val="0"/>
        </w:rPr>
        <w:t>Журнал</w:t>
      </w:r>
    </w:p>
    <w:p w:rsidR="00A205AE" w:rsidRPr="000A3CED" w:rsidRDefault="001860EE" w:rsidP="000A3CED">
      <w:pPr>
        <w:pStyle w:val="a3"/>
        <w:spacing w:before="90"/>
        <w:ind w:left="3846" w:right="130" w:firstLine="1478"/>
      </w:pPr>
      <w:r w:rsidRPr="000A3CED">
        <w:br w:type="column"/>
      </w:r>
    </w:p>
    <w:p w:rsidR="00A205AE" w:rsidRPr="000A3CED" w:rsidRDefault="00A205AE">
      <w:pPr>
        <w:sectPr w:rsidR="00A205AE" w:rsidRPr="000A3CED">
          <w:type w:val="continuous"/>
          <w:pgSz w:w="16850" w:h="11900" w:orient="landscape"/>
          <w:pgMar w:top="1060" w:right="1000" w:bottom="280" w:left="1000" w:header="720" w:footer="720" w:gutter="0"/>
          <w:cols w:num="2" w:space="720" w:equalWidth="0">
            <w:col w:w="7865" w:space="40"/>
            <w:col w:w="6945"/>
          </w:cols>
        </w:sectPr>
      </w:pPr>
    </w:p>
    <w:p w:rsidR="00D345EB" w:rsidRPr="000A3CED" w:rsidRDefault="001860EE" w:rsidP="00D345EB">
      <w:pPr>
        <w:pStyle w:val="11"/>
        <w:ind w:left="0" w:right="-34"/>
        <w:jc w:val="center"/>
        <w:rPr>
          <w:b w:val="0"/>
        </w:rPr>
      </w:pPr>
      <w:r w:rsidRPr="000A3CED">
        <w:rPr>
          <w:b w:val="0"/>
        </w:rPr>
        <w:lastRenderedPageBreak/>
        <w:t xml:space="preserve">учета уведомлений о возникшем конфликте интересов или о возможности его возникновения </w:t>
      </w:r>
    </w:p>
    <w:p w:rsidR="00A205AE" w:rsidRPr="000A3CED" w:rsidRDefault="001860EE" w:rsidP="00D345EB">
      <w:pPr>
        <w:pStyle w:val="11"/>
        <w:ind w:left="0" w:right="-34"/>
        <w:jc w:val="center"/>
        <w:rPr>
          <w:b w:val="0"/>
        </w:rPr>
      </w:pPr>
      <w:r w:rsidRPr="000A3CED">
        <w:rPr>
          <w:b w:val="0"/>
        </w:rPr>
        <w:t>в М</w:t>
      </w:r>
      <w:r w:rsidR="00D345EB" w:rsidRPr="000A3CED">
        <w:rPr>
          <w:b w:val="0"/>
        </w:rPr>
        <w:t>Б</w:t>
      </w:r>
      <w:r w:rsidRPr="000A3CED">
        <w:rPr>
          <w:b w:val="0"/>
        </w:rPr>
        <w:t>ОУ «</w:t>
      </w:r>
      <w:proofErr w:type="spellStart"/>
      <w:r w:rsidR="00EB7CEF" w:rsidRPr="000A3CED">
        <w:rPr>
          <w:b w:val="0"/>
        </w:rPr>
        <w:t>Тукаевская</w:t>
      </w:r>
      <w:proofErr w:type="spellEnd"/>
      <w:r w:rsidR="00EB7CEF" w:rsidRPr="000A3CED">
        <w:rPr>
          <w:b w:val="0"/>
        </w:rPr>
        <w:t xml:space="preserve"> СОШ</w:t>
      </w:r>
      <w:r w:rsidRPr="000A3CED">
        <w:rPr>
          <w:b w:val="0"/>
        </w:rPr>
        <w:t>»</w:t>
      </w:r>
    </w:p>
    <w:p w:rsidR="00A205AE" w:rsidRPr="000A3CED" w:rsidRDefault="00A205AE">
      <w:pPr>
        <w:pStyle w:val="a3"/>
        <w:spacing w:before="1"/>
        <w:ind w:left="0"/>
        <w:jc w:val="left"/>
      </w:pPr>
    </w:p>
    <w:p w:rsidR="000A3CED" w:rsidRDefault="000A3CED">
      <w:pPr>
        <w:tabs>
          <w:tab w:val="left" w:pos="1549"/>
          <w:tab w:val="left" w:pos="2029"/>
          <w:tab w:val="left" w:pos="3704"/>
          <w:tab w:val="left" w:pos="4244"/>
        </w:tabs>
        <w:ind w:left="132" w:right="10421"/>
        <w:rPr>
          <w:sz w:val="24"/>
        </w:rPr>
      </w:pPr>
    </w:p>
    <w:p w:rsidR="000A3CED" w:rsidRDefault="000A3CED">
      <w:pPr>
        <w:tabs>
          <w:tab w:val="left" w:pos="1549"/>
          <w:tab w:val="left" w:pos="2029"/>
          <w:tab w:val="left" w:pos="3704"/>
          <w:tab w:val="left" w:pos="4244"/>
        </w:tabs>
        <w:ind w:left="132" w:right="10421"/>
        <w:rPr>
          <w:sz w:val="24"/>
        </w:rPr>
      </w:pPr>
    </w:p>
    <w:p w:rsidR="000A3CED" w:rsidRDefault="000A3CED">
      <w:pPr>
        <w:tabs>
          <w:tab w:val="left" w:pos="1549"/>
          <w:tab w:val="left" w:pos="2029"/>
          <w:tab w:val="left" w:pos="3704"/>
          <w:tab w:val="left" w:pos="4244"/>
        </w:tabs>
        <w:ind w:left="132" w:right="10421"/>
        <w:rPr>
          <w:sz w:val="24"/>
        </w:rPr>
      </w:pPr>
    </w:p>
    <w:p w:rsidR="000A3CED" w:rsidRDefault="000A3CED">
      <w:pPr>
        <w:tabs>
          <w:tab w:val="left" w:pos="1549"/>
          <w:tab w:val="left" w:pos="2029"/>
          <w:tab w:val="left" w:pos="3704"/>
          <w:tab w:val="left" w:pos="4244"/>
        </w:tabs>
        <w:ind w:left="132" w:right="10421"/>
        <w:rPr>
          <w:sz w:val="24"/>
        </w:rPr>
      </w:pPr>
    </w:p>
    <w:p w:rsidR="000A3CED" w:rsidRDefault="000A3CED">
      <w:pPr>
        <w:tabs>
          <w:tab w:val="left" w:pos="1549"/>
          <w:tab w:val="left" w:pos="2029"/>
          <w:tab w:val="left" w:pos="3704"/>
          <w:tab w:val="left" w:pos="4244"/>
        </w:tabs>
        <w:ind w:left="132" w:right="10421"/>
        <w:rPr>
          <w:sz w:val="24"/>
        </w:rPr>
      </w:pPr>
    </w:p>
    <w:p w:rsidR="00A205AE" w:rsidRPr="000A3CED" w:rsidRDefault="001860EE">
      <w:pPr>
        <w:tabs>
          <w:tab w:val="left" w:pos="1549"/>
          <w:tab w:val="left" w:pos="2029"/>
          <w:tab w:val="left" w:pos="3704"/>
          <w:tab w:val="left" w:pos="4244"/>
        </w:tabs>
        <w:ind w:left="132" w:right="10421"/>
        <w:rPr>
          <w:sz w:val="24"/>
        </w:rPr>
      </w:pPr>
      <w:r w:rsidRPr="000A3CED">
        <w:rPr>
          <w:sz w:val="24"/>
        </w:rPr>
        <w:t>Начат</w:t>
      </w:r>
      <w:r w:rsidRPr="000A3CED">
        <w:rPr>
          <w:sz w:val="24"/>
        </w:rPr>
        <w:tab/>
        <w:t>«</w:t>
      </w:r>
      <w:r w:rsidRPr="000A3CED">
        <w:rPr>
          <w:sz w:val="24"/>
          <w:u w:val="single"/>
        </w:rPr>
        <w:tab/>
      </w:r>
      <w:r w:rsidRPr="000A3CED">
        <w:rPr>
          <w:sz w:val="24"/>
        </w:rPr>
        <w:t>»</w:t>
      </w:r>
      <w:r w:rsidRPr="000A3CED">
        <w:rPr>
          <w:sz w:val="24"/>
          <w:u w:val="single"/>
        </w:rPr>
        <w:tab/>
      </w:r>
      <w:r w:rsidRPr="000A3CED">
        <w:rPr>
          <w:sz w:val="24"/>
        </w:rPr>
        <w:t>20</w:t>
      </w:r>
      <w:r w:rsidRPr="000A3CED">
        <w:rPr>
          <w:sz w:val="24"/>
          <w:u w:val="single"/>
        </w:rPr>
        <w:tab/>
      </w:r>
      <w:r w:rsidRPr="000A3CED">
        <w:rPr>
          <w:sz w:val="24"/>
        </w:rPr>
        <w:t>г. Окончен</w:t>
      </w:r>
      <w:r w:rsidRPr="000A3CED">
        <w:rPr>
          <w:sz w:val="24"/>
        </w:rPr>
        <w:tab/>
        <w:t>«</w:t>
      </w:r>
      <w:r w:rsidRPr="000A3CED">
        <w:rPr>
          <w:sz w:val="24"/>
          <w:u w:val="single"/>
        </w:rPr>
        <w:tab/>
      </w:r>
      <w:r w:rsidRPr="000A3CED">
        <w:rPr>
          <w:sz w:val="24"/>
        </w:rPr>
        <w:t>»</w:t>
      </w:r>
      <w:r w:rsidRPr="000A3CED">
        <w:rPr>
          <w:sz w:val="24"/>
          <w:u w:val="single"/>
        </w:rPr>
        <w:tab/>
      </w:r>
      <w:r w:rsidRPr="000A3CED">
        <w:rPr>
          <w:sz w:val="24"/>
        </w:rPr>
        <w:t>20</w:t>
      </w:r>
      <w:r w:rsidRPr="000A3CED">
        <w:rPr>
          <w:sz w:val="24"/>
          <w:u w:val="single"/>
        </w:rPr>
        <w:tab/>
      </w:r>
      <w:r w:rsidRPr="000A3CED">
        <w:rPr>
          <w:sz w:val="24"/>
        </w:rPr>
        <w:t>г.</w:t>
      </w:r>
    </w:p>
    <w:p w:rsidR="00A205AE" w:rsidRPr="000A3CED" w:rsidRDefault="00A205AE">
      <w:pPr>
        <w:pStyle w:val="a3"/>
        <w:ind w:left="0"/>
        <w:jc w:val="left"/>
        <w:rPr>
          <w:sz w:val="20"/>
        </w:rPr>
      </w:pPr>
    </w:p>
    <w:p w:rsidR="00A205AE" w:rsidRDefault="00A205AE">
      <w:pPr>
        <w:pStyle w:val="a3"/>
        <w:spacing w:before="3"/>
        <w:ind w:left="0"/>
        <w:jc w:val="left"/>
        <w:rPr>
          <w:sz w:val="28"/>
        </w:rPr>
      </w:pPr>
    </w:p>
    <w:p w:rsidR="000A3CED" w:rsidRDefault="000A3CED">
      <w:pPr>
        <w:pStyle w:val="a3"/>
        <w:spacing w:before="3"/>
        <w:ind w:left="0"/>
        <w:jc w:val="left"/>
        <w:rPr>
          <w:sz w:val="28"/>
        </w:rPr>
      </w:pPr>
    </w:p>
    <w:p w:rsidR="000A3CED" w:rsidRDefault="000A3CED">
      <w:pPr>
        <w:pStyle w:val="a3"/>
        <w:spacing w:before="3"/>
        <w:ind w:left="0"/>
        <w:jc w:val="left"/>
        <w:rPr>
          <w:sz w:val="28"/>
        </w:rPr>
      </w:pPr>
    </w:p>
    <w:p w:rsidR="000A3CED" w:rsidRDefault="000A3CED">
      <w:pPr>
        <w:pStyle w:val="a3"/>
        <w:spacing w:before="3"/>
        <w:ind w:left="0"/>
        <w:jc w:val="left"/>
        <w:rPr>
          <w:sz w:val="28"/>
        </w:rPr>
      </w:pPr>
    </w:p>
    <w:p w:rsidR="000A3CED" w:rsidRDefault="000A3CED">
      <w:pPr>
        <w:pStyle w:val="a3"/>
        <w:spacing w:before="3"/>
        <w:ind w:left="0"/>
        <w:jc w:val="left"/>
        <w:rPr>
          <w:sz w:val="28"/>
        </w:rPr>
      </w:pPr>
    </w:p>
    <w:p w:rsidR="000A3CED" w:rsidRDefault="000A3CED">
      <w:pPr>
        <w:pStyle w:val="a3"/>
        <w:spacing w:before="3"/>
        <w:ind w:left="0"/>
        <w:jc w:val="left"/>
        <w:rPr>
          <w:sz w:val="28"/>
        </w:rPr>
      </w:pPr>
    </w:p>
    <w:p w:rsidR="000A3CED" w:rsidRDefault="000A3CED">
      <w:pPr>
        <w:pStyle w:val="a3"/>
        <w:spacing w:before="3"/>
        <w:ind w:left="0"/>
        <w:jc w:val="left"/>
        <w:rPr>
          <w:sz w:val="28"/>
        </w:rPr>
      </w:pPr>
    </w:p>
    <w:p w:rsidR="000A3CED" w:rsidRDefault="000A3CED">
      <w:pPr>
        <w:pStyle w:val="a3"/>
        <w:spacing w:before="3"/>
        <w:ind w:left="0"/>
        <w:jc w:val="left"/>
        <w:rPr>
          <w:sz w:val="28"/>
        </w:rPr>
      </w:pPr>
    </w:p>
    <w:p w:rsidR="000A3CED" w:rsidRDefault="000A3CED">
      <w:pPr>
        <w:pStyle w:val="a3"/>
        <w:spacing w:before="3"/>
        <w:ind w:left="0"/>
        <w:jc w:val="left"/>
        <w:rPr>
          <w:sz w:val="28"/>
        </w:rPr>
      </w:pPr>
    </w:p>
    <w:p w:rsidR="000A3CED" w:rsidRDefault="000A3CED">
      <w:pPr>
        <w:pStyle w:val="a3"/>
        <w:spacing w:before="3"/>
        <w:ind w:left="0"/>
        <w:jc w:val="left"/>
        <w:rPr>
          <w:sz w:val="28"/>
        </w:rPr>
      </w:pPr>
    </w:p>
    <w:p w:rsidR="000A3CED" w:rsidRDefault="000A3CED">
      <w:pPr>
        <w:pStyle w:val="a3"/>
        <w:spacing w:before="3"/>
        <w:ind w:left="0"/>
        <w:jc w:val="left"/>
        <w:rPr>
          <w:sz w:val="28"/>
        </w:rPr>
      </w:pPr>
    </w:p>
    <w:p w:rsidR="000A3CED" w:rsidRPr="000A3CED" w:rsidRDefault="000A3CED">
      <w:pPr>
        <w:pStyle w:val="a3"/>
        <w:spacing w:before="3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203"/>
        <w:gridCol w:w="2127"/>
        <w:gridCol w:w="2415"/>
        <w:gridCol w:w="2429"/>
        <w:gridCol w:w="2770"/>
        <w:gridCol w:w="2026"/>
      </w:tblGrid>
      <w:tr w:rsidR="00A205AE" w:rsidRPr="000A3CED" w:rsidTr="00D345EB">
        <w:trPr>
          <w:trHeight w:val="1158"/>
        </w:trPr>
        <w:tc>
          <w:tcPr>
            <w:tcW w:w="644" w:type="dxa"/>
          </w:tcPr>
          <w:p w:rsidR="00A205AE" w:rsidRPr="000A3CED" w:rsidRDefault="001860EE" w:rsidP="00D345EB">
            <w:pPr>
              <w:pStyle w:val="TableParagraph"/>
              <w:spacing w:before="155" w:line="237" w:lineRule="auto"/>
              <w:ind w:left="151" w:right="119" w:firstLine="20"/>
              <w:jc w:val="center"/>
              <w:rPr>
                <w:sz w:val="24"/>
              </w:rPr>
            </w:pPr>
            <w:r w:rsidRPr="000A3CED">
              <w:rPr>
                <w:sz w:val="24"/>
              </w:rPr>
              <w:lastRenderedPageBreak/>
              <w:t>№ п\п</w:t>
            </w:r>
          </w:p>
        </w:tc>
        <w:tc>
          <w:tcPr>
            <w:tcW w:w="2203" w:type="dxa"/>
          </w:tcPr>
          <w:p w:rsidR="00A205AE" w:rsidRPr="000A3CED" w:rsidRDefault="001860EE" w:rsidP="00D345EB">
            <w:pPr>
              <w:pStyle w:val="TableParagraph"/>
              <w:spacing w:before="180"/>
              <w:ind w:left="151" w:right="119" w:firstLine="20"/>
              <w:jc w:val="center"/>
              <w:rPr>
                <w:sz w:val="24"/>
              </w:rPr>
            </w:pPr>
            <w:r w:rsidRPr="000A3CED">
              <w:rPr>
                <w:sz w:val="24"/>
              </w:rPr>
              <w:t>Дата и время принятия уведомления</w:t>
            </w:r>
          </w:p>
        </w:tc>
        <w:tc>
          <w:tcPr>
            <w:tcW w:w="2127" w:type="dxa"/>
          </w:tcPr>
          <w:p w:rsidR="00A205AE" w:rsidRPr="000A3CED" w:rsidRDefault="001860EE" w:rsidP="00D345EB">
            <w:pPr>
              <w:pStyle w:val="TableParagraph"/>
              <w:spacing w:before="180"/>
              <w:ind w:left="151" w:right="119" w:firstLine="20"/>
              <w:jc w:val="center"/>
              <w:rPr>
                <w:sz w:val="24"/>
              </w:rPr>
            </w:pPr>
            <w:r w:rsidRPr="000A3CED">
              <w:rPr>
                <w:sz w:val="24"/>
              </w:rPr>
              <w:t>ФИО работника, обратившегося с уведомлением</w:t>
            </w:r>
          </w:p>
        </w:tc>
        <w:tc>
          <w:tcPr>
            <w:tcW w:w="2415" w:type="dxa"/>
          </w:tcPr>
          <w:p w:rsidR="00A205AE" w:rsidRPr="000A3CED" w:rsidRDefault="001860EE" w:rsidP="00D345EB">
            <w:pPr>
              <w:pStyle w:val="TableParagraph"/>
              <w:ind w:left="151" w:right="119" w:firstLine="20"/>
              <w:jc w:val="center"/>
              <w:rPr>
                <w:sz w:val="24"/>
              </w:rPr>
            </w:pPr>
            <w:r w:rsidRPr="000A3CED">
              <w:rPr>
                <w:sz w:val="24"/>
              </w:rPr>
              <w:t>Дата и время передачи уведомления работодателю</w:t>
            </w:r>
          </w:p>
        </w:tc>
        <w:tc>
          <w:tcPr>
            <w:tcW w:w="2429" w:type="dxa"/>
          </w:tcPr>
          <w:p w:rsidR="00A205AE" w:rsidRPr="000A3CED" w:rsidRDefault="00A205AE" w:rsidP="00D345EB">
            <w:pPr>
              <w:pStyle w:val="TableParagraph"/>
              <w:spacing w:before="8"/>
              <w:ind w:left="151" w:right="119" w:firstLine="20"/>
              <w:jc w:val="center"/>
              <w:rPr>
                <w:sz w:val="27"/>
              </w:rPr>
            </w:pPr>
          </w:p>
          <w:p w:rsidR="00A205AE" w:rsidRPr="000A3CED" w:rsidRDefault="001860EE" w:rsidP="00D345EB">
            <w:pPr>
              <w:pStyle w:val="TableParagraph"/>
              <w:ind w:left="151" w:right="119" w:firstLine="20"/>
              <w:jc w:val="center"/>
              <w:rPr>
                <w:sz w:val="24"/>
              </w:rPr>
            </w:pPr>
            <w:r w:rsidRPr="000A3CED">
              <w:rPr>
                <w:sz w:val="24"/>
              </w:rPr>
              <w:t>Краткое содержание уведомления</w:t>
            </w:r>
          </w:p>
        </w:tc>
        <w:tc>
          <w:tcPr>
            <w:tcW w:w="2770" w:type="dxa"/>
          </w:tcPr>
          <w:p w:rsidR="00A205AE" w:rsidRPr="000A3CED" w:rsidRDefault="001860EE" w:rsidP="00D345EB">
            <w:pPr>
              <w:pStyle w:val="TableParagraph"/>
              <w:ind w:left="151" w:right="119" w:firstLine="20"/>
              <w:jc w:val="center"/>
              <w:rPr>
                <w:sz w:val="24"/>
              </w:rPr>
            </w:pPr>
            <w:r w:rsidRPr="000A3CED">
              <w:rPr>
                <w:sz w:val="24"/>
              </w:rPr>
              <w:t>ФИО и подпись сотрудника,</w:t>
            </w:r>
          </w:p>
          <w:p w:rsidR="00A205AE" w:rsidRPr="000A3CED" w:rsidRDefault="001860EE" w:rsidP="00D345EB">
            <w:pPr>
              <w:pStyle w:val="TableParagraph"/>
              <w:spacing w:before="1"/>
              <w:ind w:left="151" w:right="119" w:firstLine="20"/>
              <w:jc w:val="center"/>
              <w:rPr>
                <w:sz w:val="24"/>
              </w:rPr>
            </w:pPr>
            <w:r w:rsidRPr="000A3CED">
              <w:rPr>
                <w:sz w:val="24"/>
              </w:rPr>
              <w:t>зарегистрировавшего уведомление</w:t>
            </w:r>
          </w:p>
        </w:tc>
        <w:tc>
          <w:tcPr>
            <w:tcW w:w="2026" w:type="dxa"/>
          </w:tcPr>
          <w:p w:rsidR="00A205AE" w:rsidRPr="000A3CED" w:rsidRDefault="00A205AE" w:rsidP="00D345EB">
            <w:pPr>
              <w:pStyle w:val="TableParagraph"/>
              <w:spacing w:before="1"/>
              <w:ind w:left="151" w:right="119" w:firstLine="20"/>
              <w:jc w:val="center"/>
              <w:rPr>
                <w:sz w:val="24"/>
              </w:rPr>
            </w:pPr>
          </w:p>
          <w:p w:rsidR="00A205AE" w:rsidRPr="000A3CED" w:rsidRDefault="001860EE" w:rsidP="00D345EB">
            <w:pPr>
              <w:pStyle w:val="TableParagraph"/>
              <w:ind w:left="151" w:right="119" w:firstLine="20"/>
              <w:jc w:val="center"/>
              <w:rPr>
                <w:sz w:val="24"/>
              </w:rPr>
            </w:pPr>
            <w:r w:rsidRPr="000A3CED">
              <w:rPr>
                <w:sz w:val="24"/>
              </w:rPr>
              <w:t>Примечание</w:t>
            </w:r>
          </w:p>
        </w:tc>
      </w:tr>
      <w:tr w:rsidR="00A205AE" w:rsidRPr="000A3CED">
        <w:trPr>
          <w:trHeight w:val="825"/>
        </w:trPr>
        <w:tc>
          <w:tcPr>
            <w:tcW w:w="644" w:type="dxa"/>
          </w:tcPr>
          <w:p w:rsidR="00A205AE" w:rsidRPr="000A3CED" w:rsidRDefault="00A205AE">
            <w:pPr>
              <w:pStyle w:val="TableParagraph"/>
              <w:rPr>
                <w:sz w:val="24"/>
              </w:rPr>
            </w:pPr>
          </w:p>
        </w:tc>
        <w:tc>
          <w:tcPr>
            <w:tcW w:w="2203" w:type="dxa"/>
          </w:tcPr>
          <w:p w:rsidR="00A205AE" w:rsidRPr="000A3CED" w:rsidRDefault="00A205AE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A205AE" w:rsidRPr="000A3CED" w:rsidRDefault="00A205AE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A205AE" w:rsidRPr="000A3CED" w:rsidRDefault="00A205AE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A205AE" w:rsidRPr="000A3CED" w:rsidRDefault="00A205AE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A205AE" w:rsidRPr="000A3CED" w:rsidRDefault="00A205AE">
            <w:pPr>
              <w:pStyle w:val="TableParagraph"/>
              <w:rPr>
                <w:sz w:val="24"/>
              </w:rPr>
            </w:pPr>
          </w:p>
        </w:tc>
        <w:tc>
          <w:tcPr>
            <w:tcW w:w="2026" w:type="dxa"/>
          </w:tcPr>
          <w:p w:rsidR="00A205AE" w:rsidRPr="000A3CED" w:rsidRDefault="00A205AE">
            <w:pPr>
              <w:pStyle w:val="TableParagraph"/>
              <w:rPr>
                <w:sz w:val="24"/>
              </w:rPr>
            </w:pPr>
          </w:p>
        </w:tc>
      </w:tr>
      <w:tr w:rsidR="00D345EB" w:rsidRPr="000A3CED">
        <w:trPr>
          <w:trHeight w:val="825"/>
        </w:trPr>
        <w:tc>
          <w:tcPr>
            <w:tcW w:w="644" w:type="dxa"/>
          </w:tcPr>
          <w:p w:rsidR="00D345EB" w:rsidRPr="000A3CED" w:rsidRDefault="00D345EB">
            <w:pPr>
              <w:pStyle w:val="TableParagraph"/>
              <w:rPr>
                <w:sz w:val="24"/>
              </w:rPr>
            </w:pPr>
          </w:p>
        </w:tc>
        <w:tc>
          <w:tcPr>
            <w:tcW w:w="2203" w:type="dxa"/>
          </w:tcPr>
          <w:p w:rsidR="00D345EB" w:rsidRPr="000A3CED" w:rsidRDefault="00D345EB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D345EB" w:rsidRPr="000A3CED" w:rsidRDefault="00D345EB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D345EB" w:rsidRPr="000A3CED" w:rsidRDefault="00D345EB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D345EB" w:rsidRPr="000A3CED" w:rsidRDefault="00D345EB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D345EB" w:rsidRPr="000A3CED" w:rsidRDefault="00D345EB">
            <w:pPr>
              <w:pStyle w:val="TableParagraph"/>
              <w:rPr>
                <w:sz w:val="24"/>
              </w:rPr>
            </w:pPr>
          </w:p>
        </w:tc>
        <w:tc>
          <w:tcPr>
            <w:tcW w:w="2026" w:type="dxa"/>
          </w:tcPr>
          <w:p w:rsidR="00D345EB" w:rsidRPr="000A3CED" w:rsidRDefault="00D345EB">
            <w:pPr>
              <w:pStyle w:val="TableParagraph"/>
              <w:rPr>
                <w:sz w:val="24"/>
              </w:rPr>
            </w:pPr>
          </w:p>
        </w:tc>
      </w:tr>
      <w:tr w:rsidR="000A3CED" w:rsidRPr="000A3CED">
        <w:trPr>
          <w:trHeight w:val="825"/>
        </w:trPr>
        <w:tc>
          <w:tcPr>
            <w:tcW w:w="644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203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026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</w:tr>
      <w:tr w:rsidR="000A3CED" w:rsidRPr="000A3CED">
        <w:trPr>
          <w:trHeight w:val="825"/>
        </w:trPr>
        <w:tc>
          <w:tcPr>
            <w:tcW w:w="644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203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026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</w:tr>
      <w:tr w:rsidR="000A3CED" w:rsidRPr="000A3CED">
        <w:trPr>
          <w:trHeight w:val="825"/>
        </w:trPr>
        <w:tc>
          <w:tcPr>
            <w:tcW w:w="644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203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415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026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</w:tr>
      <w:tr w:rsidR="000A3CED" w:rsidRPr="000A3CED">
        <w:trPr>
          <w:trHeight w:val="825"/>
        </w:trPr>
        <w:tc>
          <w:tcPr>
            <w:tcW w:w="644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203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026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</w:tr>
      <w:tr w:rsidR="000A3CED" w:rsidRPr="000A3CED">
        <w:trPr>
          <w:trHeight w:val="825"/>
        </w:trPr>
        <w:tc>
          <w:tcPr>
            <w:tcW w:w="644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203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026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</w:tr>
      <w:tr w:rsidR="000A3CED" w:rsidRPr="000A3CED">
        <w:trPr>
          <w:trHeight w:val="825"/>
        </w:trPr>
        <w:tc>
          <w:tcPr>
            <w:tcW w:w="644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203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026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</w:tr>
      <w:tr w:rsidR="000A3CED" w:rsidRPr="000A3CED">
        <w:trPr>
          <w:trHeight w:val="825"/>
        </w:trPr>
        <w:tc>
          <w:tcPr>
            <w:tcW w:w="644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203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026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</w:tr>
      <w:tr w:rsidR="000A3CED" w:rsidRPr="000A3CED">
        <w:trPr>
          <w:trHeight w:val="825"/>
        </w:trPr>
        <w:tc>
          <w:tcPr>
            <w:tcW w:w="644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203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  <w:tc>
          <w:tcPr>
            <w:tcW w:w="2026" w:type="dxa"/>
          </w:tcPr>
          <w:p w:rsidR="000A3CED" w:rsidRPr="000A3CED" w:rsidRDefault="000A3CED">
            <w:pPr>
              <w:pStyle w:val="TableParagraph"/>
              <w:rPr>
                <w:sz w:val="24"/>
              </w:rPr>
            </w:pPr>
          </w:p>
        </w:tc>
      </w:tr>
    </w:tbl>
    <w:p w:rsidR="001860EE" w:rsidRPr="000A3CED" w:rsidRDefault="001860EE"/>
    <w:sectPr w:rsidR="001860EE" w:rsidRPr="000A3CED" w:rsidSect="00A205AE">
      <w:type w:val="continuous"/>
      <w:pgSz w:w="16850" w:h="11900" w:orient="landscape"/>
      <w:pgMar w:top="106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71CB"/>
    <w:multiLevelType w:val="hybridMultilevel"/>
    <w:tmpl w:val="9954ACA2"/>
    <w:lvl w:ilvl="0" w:tplc="3B7C60D2">
      <w:start w:val="1"/>
      <w:numFmt w:val="decimal"/>
      <w:lvlText w:val="%1."/>
      <w:lvlJc w:val="left"/>
      <w:pPr>
        <w:ind w:left="48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B7C9AAC">
      <w:numFmt w:val="none"/>
      <w:lvlText w:val=""/>
      <w:lvlJc w:val="left"/>
      <w:pPr>
        <w:tabs>
          <w:tab w:val="num" w:pos="360"/>
        </w:tabs>
      </w:pPr>
    </w:lvl>
    <w:lvl w:ilvl="2" w:tplc="E1A4D6DA">
      <w:start w:val="1"/>
      <w:numFmt w:val="bullet"/>
      <w:lvlText w:val=""/>
      <w:lvlJc w:val="left"/>
      <w:pPr>
        <w:ind w:left="147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3" w:tplc="3F82D2B4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4" w:tplc="C4743BDA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AA96F038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6" w:tplc="2730D75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7" w:tplc="96281630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8" w:tplc="8EC6B776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A677068"/>
    <w:multiLevelType w:val="hybridMultilevel"/>
    <w:tmpl w:val="0076F972"/>
    <w:lvl w:ilvl="0" w:tplc="E1A4D6DA">
      <w:start w:val="1"/>
      <w:numFmt w:val="bullet"/>
      <w:lvlText w:val="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2" w15:restartNumberingAfterBreak="0">
    <w:nsid w:val="2F894988"/>
    <w:multiLevelType w:val="hybridMultilevel"/>
    <w:tmpl w:val="358E105E"/>
    <w:lvl w:ilvl="0" w:tplc="3B7C60D2">
      <w:start w:val="1"/>
      <w:numFmt w:val="decimal"/>
      <w:lvlText w:val="%1."/>
      <w:lvlJc w:val="left"/>
      <w:pPr>
        <w:ind w:left="48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B7C9AAC">
      <w:numFmt w:val="none"/>
      <w:lvlText w:val=""/>
      <w:lvlJc w:val="left"/>
      <w:pPr>
        <w:tabs>
          <w:tab w:val="num" w:pos="360"/>
        </w:tabs>
      </w:pPr>
    </w:lvl>
    <w:lvl w:ilvl="2" w:tplc="316EC9C0">
      <w:numFmt w:val="bullet"/>
      <w:lvlText w:val=""/>
      <w:lvlJc w:val="left"/>
      <w:pPr>
        <w:ind w:left="14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F82D2B4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4" w:tplc="C4743BDA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AA96F038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6" w:tplc="2730D75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7" w:tplc="96281630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8" w:tplc="8EC6B776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B166C62"/>
    <w:multiLevelType w:val="hybridMultilevel"/>
    <w:tmpl w:val="9028F404"/>
    <w:lvl w:ilvl="0" w:tplc="3B7C60D2">
      <w:start w:val="1"/>
      <w:numFmt w:val="decimal"/>
      <w:lvlText w:val="%1."/>
      <w:lvlJc w:val="left"/>
      <w:pPr>
        <w:ind w:left="48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B7C9AAC">
      <w:numFmt w:val="none"/>
      <w:lvlText w:val=""/>
      <w:lvlJc w:val="left"/>
      <w:pPr>
        <w:tabs>
          <w:tab w:val="num" w:pos="360"/>
        </w:tabs>
      </w:pPr>
    </w:lvl>
    <w:lvl w:ilvl="2" w:tplc="E1A4D6DA">
      <w:start w:val="1"/>
      <w:numFmt w:val="bullet"/>
      <w:lvlText w:val=""/>
      <w:lvlJc w:val="left"/>
      <w:pPr>
        <w:ind w:left="147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3" w:tplc="3F82D2B4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4" w:tplc="C4743BDA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AA96F038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6" w:tplc="2730D75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7" w:tplc="96281630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8" w:tplc="8EC6B776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1D1716"/>
    <w:multiLevelType w:val="hybridMultilevel"/>
    <w:tmpl w:val="B5366A1A"/>
    <w:lvl w:ilvl="0" w:tplc="3B7C60D2">
      <w:start w:val="1"/>
      <w:numFmt w:val="decimal"/>
      <w:lvlText w:val="%1."/>
      <w:lvlJc w:val="left"/>
      <w:pPr>
        <w:ind w:left="485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B7C9AAC">
      <w:numFmt w:val="none"/>
      <w:lvlText w:val=""/>
      <w:lvlJc w:val="left"/>
      <w:pPr>
        <w:tabs>
          <w:tab w:val="num" w:pos="360"/>
        </w:tabs>
      </w:pPr>
    </w:lvl>
    <w:lvl w:ilvl="2" w:tplc="E1A4D6DA">
      <w:start w:val="1"/>
      <w:numFmt w:val="bullet"/>
      <w:lvlText w:val=""/>
      <w:lvlJc w:val="left"/>
      <w:pPr>
        <w:ind w:left="147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3" w:tplc="3F82D2B4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4" w:tplc="C4743BDA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AA96F038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6" w:tplc="2730D75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7" w:tplc="96281630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8" w:tplc="8EC6B776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E946912"/>
    <w:multiLevelType w:val="hybridMultilevel"/>
    <w:tmpl w:val="3AA4000C"/>
    <w:lvl w:ilvl="0" w:tplc="E1A4D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4CD1DF3"/>
    <w:multiLevelType w:val="hybridMultilevel"/>
    <w:tmpl w:val="5C627C74"/>
    <w:lvl w:ilvl="0" w:tplc="E1A4D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91E3B6D"/>
    <w:multiLevelType w:val="hybridMultilevel"/>
    <w:tmpl w:val="F25A2F1C"/>
    <w:lvl w:ilvl="0" w:tplc="E1A4D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205AE"/>
    <w:rsid w:val="000A3CED"/>
    <w:rsid w:val="001860EE"/>
    <w:rsid w:val="001C508E"/>
    <w:rsid w:val="003B33F8"/>
    <w:rsid w:val="00813C8B"/>
    <w:rsid w:val="00A205AE"/>
    <w:rsid w:val="00AA6D66"/>
    <w:rsid w:val="00AB081D"/>
    <w:rsid w:val="00AB77D7"/>
    <w:rsid w:val="00D00E55"/>
    <w:rsid w:val="00D345EB"/>
    <w:rsid w:val="00D82B31"/>
    <w:rsid w:val="00EB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4737D0"/>
  <w15:docId w15:val="{2F99CE7D-6EA2-4371-ADF5-95209EF5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05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5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05AE"/>
    <w:pPr>
      <w:ind w:left="2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205AE"/>
    <w:pPr>
      <w:ind w:left="48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205AE"/>
    <w:pPr>
      <w:ind w:left="20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A205AE"/>
  </w:style>
  <w:style w:type="paragraph" w:styleId="a5">
    <w:name w:val="Balloon Text"/>
    <w:basedOn w:val="a"/>
    <w:link w:val="a6"/>
    <w:uiPriority w:val="99"/>
    <w:semiHidden/>
    <w:unhideWhenUsed/>
    <w:rsid w:val="000A3C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CE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Директор</cp:lastModifiedBy>
  <cp:revision>9</cp:revision>
  <cp:lastPrinted>2024-05-23T08:14:00Z</cp:lastPrinted>
  <dcterms:created xsi:type="dcterms:W3CDTF">2022-12-11T15:38:00Z</dcterms:created>
  <dcterms:modified xsi:type="dcterms:W3CDTF">2024-05-23T08:14:00Z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2022-12-11T00:00:00Z</vt:filetime>
  </property>
</Properties>
</file>